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AB55D" w14:textId="77777777" w:rsidR="00902048" w:rsidRPr="00B80487" w:rsidRDefault="00902048" w:rsidP="00D917B0">
      <w:pPr>
        <w:jc w:val="center"/>
        <w:rPr>
          <w:rFonts w:ascii="Times New Roman" w:hAnsi="Times New Roman" w:cs="Times New Roman"/>
          <w:b/>
        </w:rPr>
      </w:pPr>
    </w:p>
    <w:p w14:paraId="17D31381" w14:textId="77777777" w:rsidR="00255940" w:rsidRPr="000D4FDF" w:rsidRDefault="00255940" w:rsidP="00255940">
      <w:pPr>
        <w:jc w:val="center"/>
        <w:rPr>
          <w:b/>
        </w:rPr>
      </w:pPr>
      <w:r w:rsidRPr="000D4FDF">
        <w:rPr>
          <w:b/>
        </w:rPr>
        <w:t>Julien Damon</w:t>
      </w:r>
    </w:p>
    <w:p w14:paraId="6CA25A4D" w14:textId="77777777" w:rsidR="00255940" w:rsidRPr="000D4FDF" w:rsidRDefault="00F73FE6" w:rsidP="00255940">
      <w:pPr>
        <w:jc w:val="center"/>
        <w:rPr>
          <w:sz w:val="20"/>
        </w:rPr>
      </w:pPr>
      <w:hyperlink r:id="rId9" w:history="1">
        <w:r w:rsidR="00255940" w:rsidRPr="000D4FDF">
          <w:rPr>
            <w:rStyle w:val="Lienhypertexte"/>
            <w:sz w:val="20"/>
          </w:rPr>
          <w:t>www.eclairs.fr</w:t>
        </w:r>
      </w:hyperlink>
    </w:p>
    <w:p w14:paraId="3BFF9EF8" w14:textId="77777777" w:rsidR="00431C98" w:rsidRDefault="00431C98" w:rsidP="00D917B0">
      <w:pPr>
        <w:jc w:val="center"/>
        <w:rPr>
          <w:rFonts w:ascii="Times New Roman" w:hAnsi="Times New Roman" w:cs="Times New Roman"/>
          <w:b/>
          <w:sz w:val="36"/>
        </w:rPr>
      </w:pPr>
    </w:p>
    <w:p w14:paraId="4E5A128F" w14:textId="7BF1F62F" w:rsidR="00255940" w:rsidRPr="00255940" w:rsidRDefault="0032024E" w:rsidP="00431C9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2"/>
        </w:rPr>
      </w:pPr>
      <w:r w:rsidRPr="0032024E">
        <w:rPr>
          <w:rFonts w:ascii="Times New Roman" w:hAnsi="Times New Roman" w:cs="Times New Roman"/>
          <w:b/>
          <w:sz w:val="32"/>
        </w:rPr>
        <w:t>Les différents modèles de protection sociale</w:t>
      </w:r>
    </w:p>
    <w:p w14:paraId="7231C910" w14:textId="77777777" w:rsidR="0053246E" w:rsidRDefault="0053246E" w:rsidP="00D917B0">
      <w:pPr>
        <w:jc w:val="center"/>
        <w:rPr>
          <w:rFonts w:ascii="Times New Roman" w:hAnsi="Times New Roman" w:cs="Times New Roman"/>
          <w:b/>
          <w:sz w:val="36"/>
        </w:rPr>
      </w:pPr>
    </w:p>
    <w:p w14:paraId="72B6DB3E" w14:textId="77777777" w:rsidR="00255940" w:rsidRPr="00255940" w:rsidRDefault="00255940" w:rsidP="00255940">
      <w:pPr>
        <w:rPr>
          <w:lang w:val="en-GB"/>
        </w:rPr>
      </w:pPr>
    </w:p>
    <w:p w14:paraId="6B2E421E" w14:textId="77777777" w:rsidR="00636A78" w:rsidRDefault="00636A78">
      <w:pPr>
        <w:pStyle w:val="TM2"/>
        <w:tabs>
          <w:tab w:val="right" w:leader="dot" w:pos="9056"/>
        </w:tabs>
        <w:rPr>
          <w:b w:val="0"/>
          <w:noProof/>
          <w:sz w:val="24"/>
          <w:szCs w:val="24"/>
        </w:rPr>
      </w:pPr>
      <w:r>
        <w:rPr>
          <w:rFonts w:ascii="Times New Roman" w:hAnsi="Times New Roman" w:cs="Times New Roman"/>
          <w:sz w:val="40"/>
        </w:rPr>
        <w:fldChar w:fldCharType="begin"/>
      </w:r>
      <w:r>
        <w:rPr>
          <w:rFonts w:ascii="Times New Roman" w:hAnsi="Times New Roman" w:cs="Times New Roman"/>
          <w:sz w:val="40"/>
        </w:rPr>
        <w:instrText xml:space="preserve"> TOC \o "1-3" </w:instrText>
      </w:r>
      <w:r>
        <w:rPr>
          <w:rFonts w:ascii="Times New Roman" w:hAnsi="Times New Roman" w:cs="Times New Roman"/>
          <w:sz w:val="40"/>
        </w:rPr>
        <w:fldChar w:fldCharType="separate"/>
      </w:r>
      <w:r>
        <w:rPr>
          <w:noProof/>
        </w:rPr>
        <w:t>Architecture de la protection sociale à la française</w:t>
      </w:r>
      <w:r>
        <w:rPr>
          <w:noProof/>
        </w:rPr>
        <w:tab/>
      </w:r>
      <w:r>
        <w:rPr>
          <w:noProof/>
        </w:rPr>
        <w:fldChar w:fldCharType="begin"/>
      </w:r>
      <w:r>
        <w:rPr>
          <w:noProof/>
        </w:rPr>
        <w:instrText xml:space="preserve"> PAGEREF _Toc269849322 \h </w:instrText>
      </w:r>
      <w:r>
        <w:rPr>
          <w:noProof/>
        </w:rPr>
      </w:r>
      <w:r>
        <w:rPr>
          <w:noProof/>
        </w:rPr>
        <w:fldChar w:fldCharType="separate"/>
      </w:r>
      <w:r>
        <w:rPr>
          <w:noProof/>
        </w:rPr>
        <w:t>2</w:t>
      </w:r>
      <w:r>
        <w:rPr>
          <w:noProof/>
        </w:rPr>
        <w:fldChar w:fldCharType="end"/>
      </w:r>
    </w:p>
    <w:p w14:paraId="68AB5B47" w14:textId="77777777" w:rsidR="00636A78" w:rsidRDefault="00636A78">
      <w:pPr>
        <w:pStyle w:val="TM2"/>
        <w:tabs>
          <w:tab w:val="right" w:leader="dot" w:pos="9056"/>
        </w:tabs>
        <w:rPr>
          <w:b w:val="0"/>
          <w:noProof/>
          <w:sz w:val="24"/>
          <w:szCs w:val="24"/>
        </w:rPr>
      </w:pPr>
      <w:r>
        <w:rPr>
          <w:noProof/>
        </w:rPr>
        <w:t>Sur une fiche de paie : tout est là !</w:t>
      </w:r>
      <w:r>
        <w:rPr>
          <w:noProof/>
        </w:rPr>
        <w:tab/>
      </w:r>
      <w:r>
        <w:rPr>
          <w:noProof/>
        </w:rPr>
        <w:fldChar w:fldCharType="begin"/>
      </w:r>
      <w:r>
        <w:rPr>
          <w:noProof/>
        </w:rPr>
        <w:instrText xml:space="preserve"> PAGEREF _Toc269849323 \h </w:instrText>
      </w:r>
      <w:r>
        <w:rPr>
          <w:noProof/>
        </w:rPr>
      </w:r>
      <w:r>
        <w:rPr>
          <w:noProof/>
        </w:rPr>
        <w:fldChar w:fldCharType="separate"/>
      </w:r>
      <w:r>
        <w:rPr>
          <w:noProof/>
        </w:rPr>
        <w:t>3</w:t>
      </w:r>
      <w:r>
        <w:rPr>
          <w:noProof/>
        </w:rPr>
        <w:fldChar w:fldCharType="end"/>
      </w:r>
    </w:p>
    <w:p w14:paraId="10D99FAB" w14:textId="77777777" w:rsidR="00636A78" w:rsidRDefault="00636A78">
      <w:pPr>
        <w:pStyle w:val="TM2"/>
        <w:tabs>
          <w:tab w:val="right" w:leader="dot" w:pos="9056"/>
        </w:tabs>
        <w:rPr>
          <w:b w:val="0"/>
          <w:noProof/>
          <w:sz w:val="24"/>
          <w:szCs w:val="24"/>
        </w:rPr>
      </w:pPr>
      <w:r>
        <w:rPr>
          <w:noProof/>
        </w:rPr>
        <w:t>Quelques chiffres</w:t>
      </w:r>
      <w:r>
        <w:rPr>
          <w:noProof/>
        </w:rPr>
        <w:tab/>
      </w:r>
      <w:r>
        <w:rPr>
          <w:noProof/>
        </w:rPr>
        <w:fldChar w:fldCharType="begin"/>
      </w:r>
      <w:r>
        <w:rPr>
          <w:noProof/>
        </w:rPr>
        <w:instrText xml:space="preserve"> PAGEREF _Toc269849324 \h </w:instrText>
      </w:r>
      <w:r>
        <w:rPr>
          <w:noProof/>
        </w:rPr>
      </w:r>
      <w:r>
        <w:rPr>
          <w:noProof/>
        </w:rPr>
        <w:fldChar w:fldCharType="separate"/>
      </w:r>
      <w:r>
        <w:rPr>
          <w:noProof/>
        </w:rPr>
        <w:t>4</w:t>
      </w:r>
      <w:r>
        <w:rPr>
          <w:noProof/>
        </w:rPr>
        <w:fldChar w:fldCharType="end"/>
      </w:r>
    </w:p>
    <w:p w14:paraId="07CF13AE" w14:textId="77777777" w:rsidR="00636A78" w:rsidRDefault="00636A78">
      <w:pPr>
        <w:pStyle w:val="TM2"/>
        <w:tabs>
          <w:tab w:val="right" w:leader="dot" w:pos="9056"/>
        </w:tabs>
        <w:rPr>
          <w:b w:val="0"/>
          <w:noProof/>
          <w:sz w:val="24"/>
          <w:szCs w:val="24"/>
        </w:rPr>
      </w:pPr>
      <w:r>
        <w:rPr>
          <w:noProof/>
        </w:rPr>
        <w:t>Controverse sur l’efficacité</w:t>
      </w:r>
      <w:r>
        <w:rPr>
          <w:noProof/>
        </w:rPr>
        <w:tab/>
      </w:r>
      <w:r>
        <w:rPr>
          <w:noProof/>
        </w:rPr>
        <w:fldChar w:fldCharType="begin"/>
      </w:r>
      <w:r>
        <w:rPr>
          <w:noProof/>
        </w:rPr>
        <w:instrText xml:space="preserve"> PAGEREF _Toc269849325 \h </w:instrText>
      </w:r>
      <w:r>
        <w:rPr>
          <w:noProof/>
        </w:rPr>
      </w:r>
      <w:r>
        <w:rPr>
          <w:noProof/>
        </w:rPr>
        <w:fldChar w:fldCharType="separate"/>
      </w:r>
      <w:r>
        <w:rPr>
          <w:noProof/>
        </w:rPr>
        <w:t>5</w:t>
      </w:r>
      <w:r>
        <w:rPr>
          <w:noProof/>
        </w:rPr>
        <w:fldChar w:fldCharType="end"/>
      </w:r>
    </w:p>
    <w:p w14:paraId="2E32A24D" w14:textId="77777777" w:rsidR="00636A78" w:rsidRDefault="00636A78">
      <w:pPr>
        <w:pStyle w:val="TM2"/>
        <w:tabs>
          <w:tab w:val="right" w:leader="dot" w:pos="9056"/>
        </w:tabs>
        <w:rPr>
          <w:b w:val="0"/>
          <w:noProof/>
          <w:sz w:val="24"/>
          <w:szCs w:val="24"/>
        </w:rPr>
      </w:pPr>
      <w:r>
        <w:rPr>
          <w:noProof/>
        </w:rPr>
        <w:t>Les «  régimes » de protection sociale</w:t>
      </w:r>
      <w:r>
        <w:rPr>
          <w:noProof/>
        </w:rPr>
        <w:tab/>
      </w:r>
      <w:r>
        <w:rPr>
          <w:noProof/>
        </w:rPr>
        <w:fldChar w:fldCharType="begin"/>
      </w:r>
      <w:r>
        <w:rPr>
          <w:noProof/>
        </w:rPr>
        <w:instrText xml:space="preserve"> PAGEREF _Toc269849326 \h </w:instrText>
      </w:r>
      <w:r>
        <w:rPr>
          <w:noProof/>
        </w:rPr>
      </w:r>
      <w:r>
        <w:rPr>
          <w:noProof/>
        </w:rPr>
        <w:fldChar w:fldCharType="separate"/>
      </w:r>
      <w:r>
        <w:rPr>
          <w:noProof/>
        </w:rPr>
        <w:t>6</w:t>
      </w:r>
      <w:r>
        <w:rPr>
          <w:noProof/>
        </w:rPr>
        <w:fldChar w:fldCharType="end"/>
      </w:r>
    </w:p>
    <w:p w14:paraId="67891E44" w14:textId="77777777" w:rsidR="00636A78" w:rsidRDefault="00636A78">
      <w:pPr>
        <w:pStyle w:val="TM2"/>
        <w:tabs>
          <w:tab w:val="right" w:leader="dot" w:pos="9056"/>
        </w:tabs>
        <w:rPr>
          <w:b w:val="0"/>
          <w:noProof/>
          <w:sz w:val="24"/>
          <w:szCs w:val="24"/>
        </w:rPr>
      </w:pPr>
      <w:r>
        <w:rPr>
          <w:noProof/>
        </w:rPr>
        <w:t>L’extension de la protection sociale dans le monde</w:t>
      </w:r>
      <w:r>
        <w:rPr>
          <w:noProof/>
        </w:rPr>
        <w:tab/>
      </w:r>
      <w:r>
        <w:rPr>
          <w:noProof/>
        </w:rPr>
        <w:fldChar w:fldCharType="begin"/>
      </w:r>
      <w:r>
        <w:rPr>
          <w:noProof/>
        </w:rPr>
        <w:instrText xml:space="preserve"> PAGEREF _Toc269849327 \h </w:instrText>
      </w:r>
      <w:r>
        <w:rPr>
          <w:noProof/>
        </w:rPr>
      </w:r>
      <w:r>
        <w:rPr>
          <w:noProof/>
        </w:rPr>
        <w:fldChar w:fldCharType="separate"/>
      </w:r>
      <w:r>
        <w:rPr>
          <w:noProof/>
        </w:rPr>
        <w:t>7</w:t>
      </w:r>
      <w:r>
        <w:rPr>
          <w:noProof/>
        </w:rPr>
        <w:fldChar w:fldCharType="end"/>
      </w:r>
    </w:p>
    <w:p w14:paraId="125AFCAF" w14:textId="77777777" w:rsidR="00636A78" w:rsidRDefault="00636A78">
      <w:pPr>
        <w:pStyle w:val="TM2"/>
        <w:tabs>
          <w:tab w:val="right" w:leader="dot" w:pos="9056"/>
        </w:tabs>
        <w:rPr>
          <w:b w:val="0"/>
          <w:noProof/>
          <w:sz w:val="24"/>
          <w:szCs w:val="24"/>
        </w:rPr>
      </w:pPr>
      <w:r w:rsidRPr="009F6B36">
        <w:rPr>
          <w:rFonts w:eastAsia="ＭＳ 明朝"/>
          <w:noProof/>
        </w:rPr>
        <w:t>Carte - Extension de la protection sociale sur un siècle</w:t>
      </w:r>
      <w:r>
        <w:rPr>
          <w:noProof/>
        </w:rPr>
        <w:tab/>
      </w:r>
      <w:r>
        <w:rPr>
          <w:noProof/>
        </w:rPr>
        <w:fldChar w:fldCharType="begin"/>
      </w:r>
      <w:r>
        <w:rPr>
          <w:noProof/>
        </w:rPr>
        <w:instrText xml:space="preserve"> PAGEREF _Toc269849328 \h </w:instrText>
      </w:r>
      <w:r>
        <w:rPr>
          <w:noProof/>
        </w:rPr>
      </w:r>
      <w:r>
        <w:rPr>
          <w:noProof/>
        </w:rPr>
        <w:fldChar w:fldCharType="separate"/>
      </w:r>
      <w:r>
        <w:rPr>
          <w:noProof/>
        </w:rPr>
        <w:t>8</w:t>
      </w:r>
      <w:r>
        <w:rPr>
          <w:noProof/>
        </w:rPr>
        <w:fldChar w:fldCharType="end"/>
      </w:r>
    </w:p>
    <w:p w14:paraId="479C8138" w14:textId="77777777" w:rsidR="00636A78" w:rsidRDefault="00636A78">
      <w:pPr>
        <w:pStyle w:val="TM2"/>
        <w:tabs>
          <w:tab w:val="right" w:leader="dot" w:pos="9056"/>
        </w:tabs>
        <w:rPr>
          <w:b w:val="0"/>
          <w:noProof/>
          <w:sz w:val="24"/>
          <w:szCs w:val="24"/>
        </w:rPr>
      </w:pPr>
      <w:r w:rsidRPr="009F6B36">
        <w:rPr>
          <w:rFonts w:eastAsia="ＭＳ 明朝"/>
          <w:noProof/>
        </w:rPr>
        <w:t>Des progrès… mais une couverture encore très limitée…</w:t>
      </w:r>
      <w:r>
        <w:rPr>
          <w:noProof/>
        </w:rPr>
        <w:tab/>
      </w:r>
      <w:r>
        <w:rPr>
          <w:noProof/>
        </w:rPr>
        <w:fldChar w:fldCharType="begin"/>
      </w:r>
      <w:r>
        <w:rPr>
          <w:noProof/>
        </w:rPr>
        <w:instrText xml:space="preserve"> PAGEREF _Toc269849329 \h </w:instrText>
      </w:r>
      <w:r>
        <w:rPr>
          <w:noProof/>
        </w:rPr>
      </w:r>
      <w:r>
        <w:rPr>
          <w:noProof/>
        </w:rPr>
        <w:fldChar w:fldCharType="separate"/>
      </w:r>
      <w:r>
        <w:rPr>
          <w:noProof/>
        </w:rPr>
        <w:t>9</w:t>
      </w:r>
      <w:r>
        <w:rPr>
          <w:noProof/>
        </w:rPr>
        <w:fldChar w:fldCharType="end"/>
      </w:r>
    </w:p>
    <w:p w14:paraId="5A160B4C" w14:textId="77777777" w:rsidR="00636A78" w:rsidRDefault="00636A78">
      <w:pPr>
        <w:pStyle w:val="TM2"/>
        <w:tabs>
          <w:tab w:val="right" w:leader="dot" w:pos="9056"/>
        </w:tabs>
        <w:rPr>
          <w:b w:val="0"/>
          <w:noProof/>
          <w:sz w:val="24"/>
          <w:szCs w:val="24"/>
        </w:rPr>
      </w:pPr>
      <w:r>
        <w:rPr>
          <w:noProof/>
        </w:rPr>
        <w:t>Dix gros sujets de débat</w:t>
      </w:r>
      <w:r>
        <w:rPr>
          <w:noProof/>
        </w:rPr>
        <w:tab/>
      </w:r>
      <w:r>
        <w:rPr>
          <w:noProof/>
        </w:rPr>
        <w:fldChar w:fldCharType="begin"/>
      </w:r>
      <w:r>
        <w:rPr>
          <w:noProof/>
        </w:rPr>
        <w:instrText xml:space="preserve"> PAGEREF _Toc269849330 \h </w:instrText>
      </w:r>
      <w:r>
        <w:rPr>
          <w:noProof/>
        </w:rPr>
      </w:r>
      <w:r>
        <w:rPr>
          <w:noProof/>
        </w:rPr>
        <w:fldChar w:fldCharType="separate"/>
      </w:r>
      <w:r>
        <w:rPr>
          <w:noProof/>
        </w:rPr>
        <w:t>10</w:t>
      </w:r>
      <w:r>
        <w:rPr>
          <w:noProof/>
        </w:rPr>
        <w:fldChar w:fldCharType="end"/>
      </w:r>
    </w:p>
    <w:p w14:paraId="74648EBE" w14:textId="52E30237" w:rsidR="0032024E" w:rsidRDefault="00636A78" w:rsidP="00D917B0">
      <w:pPr>
        <w:jc w:val="center"/>
        <w:rPr>
          <w:rFonts w:ascii="Times New Roman" w:hAnsi="Times New Roman" w:cs="Times New Roman"/>
          <w:b/>
          <w:sz w:val="36"/>
        </w:rPr>
      </w:pPr>
      <w:r>
        <w:rPr>
          <w:rFonts w:ascii="Times New Roman" w:hAnsi="Times New Roman" w:cs="Times New Roman"/>
          <w:sz w:val="40"/>
          <w:szCs w:val="22"/>
        </w:rPr>
        <w:fldChar w:fldCharType="end"/>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02"/>
      </w:tblGrid>
      <w:tr w:rsidR="0032024E" w14:paraId="7CE5E0B6" w14:textId="77777777" w:rsidTr="0032024E">
        <w:tc>
          <w:tcPr>
            <w:tcW w:w="4603" w:type="dxa"/>
          </w:tcPr>
          <w:p w14:paraId="7A5EFB76" w14:textId="6FA2B7B4" w:rsidR="0032024E" w:rsidRDefault="0032024E" w:rsidP="00D917B0">
            <w:pPr>
              <w:jc w:val="center"/>
              <w:rPr>
                <w:rFonts w:ascii="Times New Roman" w:hAnsi="Times New Roman" w:cs="Times New Roman"/>
                <w:b/>
                <w:sz w:val="36"/>
              </w:rPr>
            </w:pPr>
            <w:r w:rsidRPr="0032024E">
              <w:rPr>
                <w:noProof/>
                <w:lang w:eastAsia="fr-FR"/>
              </w:rPr>
              <w:drawing>
                <wp:inline distT="0" distB="0" distL="0" distR="0" wp14:anchorId="506E7472" wp14:editId="58DF21D7">
                  <wp:extent cx="2905125" cy="4594225"/>
                  <wp:effectExtent l="0" t="0" r="0" b="3175"/>
                  <wp:docPr id="225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Image 7"/>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05125" cy="459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603" w:type="dxa"/>
          </w:tcPr>
          <w:p w14:paraId="28E1E39E" w14:textId="1C6BA3F9" w:rsidR="0032024E" w:rsidRDefault="0032024E" w:rsidP="00D917B0">
            <w:pPr>
              <w:jc w:val="center"/>
              <w:rPr>
                <w:rFonts w:ascii="Times New Roman" w:hAnsi="Times New Roman" w:cs="Times New Roman"/>
                <w:b/>
                <w:sz w:val="36"/>
              </w:rPr>
            </w:pPr>
            <w:r w:rsidRPr="0032024E">
              <w:rPr>
                <w:noProof/>
                <w:lang w:eastAsia="fr-FR"/>
              </w:rPr>
              <w:drawing>
                <wp:inline distT="0" distB="0" distL="0" distR="0" wp14:anchorId="687E3F80" wp14:editId="032225CD">
                  <wp:extent cx="2854325" cy="4511675"/>
                  <wp:effectExtent l="0" t="0" r="0" b="9525"/>
                  <wp:docPr id="225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Image 9"/>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854325" cy="451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77F279E" w14:textId="14A0B5A1" w:rsidR="001C3A80" w:rsidRDefault="001C3A80" w:rsidP="00D917B0">
      <w:pPr>
        <w:jc w:val="center"/>
        <w:rPr>
          <w:rFonts w:ascii="Times New Roman" w:hAnsi="Times New Roman" w:cs="Times New Roman"/>
          <w:b/>
          <w:sz w:val="36"/>
        </w:rPr>
      </w:pPr>
    </w:p>
    <w:p w14:paraId="13985E2E" w14:textId="77777777" w:rsidR="00B208FB" w:rsidRDefault="00B208FB">
      <w:pPr>
        <w:rPr>
          <w:rFonts w:cs="Times New Roman"/>
          <w:sz w:val="32"/>
        </w:rPr>
      </w:pPr>
      <w:bookmarkStart w:id="0" w:name="_Toc224876902"/>
      <w:r>
        <w:rPr>
          <w:rFonts w:cs="Times New Roman"/>
          <w:sz w:val="32"/>
        </w:rPr>
        <w:br w:type="page"/>
      </w:r>
    </w:p>
    <w:p w14:paraId="5761C827" w14:textId="3B615405" w:rsidR="00B208FB" w:rsidRPr="00700B4E" w:rsidRDefault="00B208FB" w:rsidP="00B208FB">
      <w:pPr>
        <w:pStyle w:val="TITRE1BIEN"/>
        <w:rPr>
          <w:sz w:val="32"/>
        </w:rPr>
      </w:pPr>
      <w:bookmarkStart w:id="1" w:name="_Toc269849322"/>
      <w:r>
        <w:rPr>
          <w:sz w:val="32"/>
        </w:rPr>
        <w:lastRenderedPageBreak/>
        <w:t>Architecture de la protection sociale à la française</w:t>
      </w:r>
      <w:bookmarkEnd w:id="1"/>
    </w:p>
    <w:p w14:paraId="3E7F2A42" w14:textId="77777777" w:rsidR="00A060F0" w:rsidRDefault="00B208FB" w:rsidP="00255940">
      <w:pPr>
        <w:jc w:val="center"/>
        <w:rPr>
          <w:rFonts w:ascii="MetaPlusBook-Roman" w:eastAsia="ＭＳ Ｐゴシック" w:hAnsi="MetaPlusBook-Roman" w:cs="ＭＳ Ｐゴシック" w:hint="eastAsia"/>
          <w:b/>
          <w:bCs/>
          <w:color w:val="B81104"/>
          <w:sz w:val="56"/>
          <w:szCs w:val="56"/>
        </w:rPr>
      </w:pPr>
      <w:r w:rsidRPr="00B208FB">
        <w:rPr>
          <w:noProof/>
          <w:lang w:eastAsia="fr-FR"/>
        </w:rPr>
        <w:drawing>
          <wp:inline distT="0" distB="0" distL="0" distR="0" wp14:anchorId="28CFB6C0" wp14:editId="5ED93218">
            <wp:extent cx="5756910" cy="3757207"/>
            <wp:effectExtent l="0" t="0" r="8890" b="254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56910" cy="3757207"/>
                    </a:xfrm>
                    <a:prstGeom prst="rect">
                      <a:avLst/>
                    </a:prstGeom>
                    <a:noFill/>
                    <a:ln>
                      <a:noFill/>
                    </a:ln>
                  </pic:spPr>
                </pic:pic>
              </a:graphicData>
            </a:graphic>
          </wp:inline>
        </w:drawing>
      </w:r>
      <w:r w:rsidR="00A060F0" w:rsidRPr="00A060F0">
        <w:rPr>
          <w:rFonts w:ascii="MetaPlusBook-Roman" w:eastAsia="ＭＳ Ｐゴシック" w:hAnsi="MetaPlusBook-Roman" w:cs="ＭＳ Ｐゴシック"/>
          <w:b/>
          <w:bCs/>
          <w:color w:val="B81104"/>
          <w:sz w:val="56"/>
          <w:szCs w:val="56"/>
        </w:rPr>
        <w:t xml:space="preserve"> </w:t>
      </w:r>
    </w:p>
    <w:p w14:paraId="1A4C04E1" w14:textId="2F850104" w:rsidR="00A060F0" w:rsidRDefault="00A060F0" w:rsidP="00255940">
      <w:pPr>
        <w:jc w:val="center"/>
        <w:rPr>
          <w:rFonts w:cs="Times New Roman"/>
        </w:rPr>
      </w:pPr>
      <w:proofErr w:type="gramStart"/>
      <w:r w:rsidRPr="00A060F0">
        <w:rPr>
          <w:rFonts w:cs="Times New Roman"/>
          <w:b/>
          <w:bCs/>
        </w:rPr>
        <w:t>REDISTRIBUTION  :</w:t>
      </w:r>
      <w:proofErr w:type="gramEnd"/>
      <w:r w:rsidRPr="00A060F0">
        <w:rPr>
          <w:rFonts w:cs="Times New Roman"/>
          <w:b/>
          <w:bCs/>
        </w:rPr>
        <w:t xml:space="preserve"> LE PLURIEL</w:t>
      </w:r>
      <w:r w:rsidRPr="00A060F0">
        <w:rPr>
          <w:rFonts w:cs="Times New Roman"/>
          <w:b/>
          <w:bCs/>
        </w:rPr>
        <w:br/>
        <w:t>AU MOINS SIX SUJETS ET UNE PARTITION CLASSIQUE</w:t>
      </w:r>
      <w:r w:rsidRPr="00A060F0">
        <w:rPr>
          <w:rFonts w:cs="Times New Roman"/>
        </w:rPr>
        <w:t xml:space="preserve"> </w:t>
      </w:r>
    </w:p>
    <w:p w14:paraId="5131ECA9" w14:textId="77777777" w:rsidR="00A060F0" w:rsidRPr="00A060F0" w:rsidRDefault="00A060F0" w:rsidP="00A060F0">
      <w:pPr>
        <w:jc w:val="center"/>
        <w:rPr>
          <w:rFonts w:cs="Times New Roman"/>
          <w:sz w:val="32"/>
        </w:rPr>
      </w:pPr>
      <w:r w:rsidRPr="00A060F0">
        <w:rPr>
          <w:rFonts w:cs="Times New Roman"/>
          <w:sz w:val="32"/>
        </w:rPr>
        <w:t>La redistribution entre type de ménages</w:t>
      </w:r>
    </w:p>
    <w:p w14:paraId="0350FD05" w14:textId="77777777" w:rsidR="00A060F0" w:rsidRPr="00A060F0" w:rsidRDefault="00A060F0" w:rsidP="00A060F0">
      <w:pPr>
        <w:jc w:val="center"/>
        <w:rPr>
          <w:rFonts w:cs="Times New Roman"/>
          <w:sz w:val="32"/>
        </w:rPr>
      </w:pPr>
      <w:r w:rsidRPr="00A060F0">
        <w:rPr>
          <w:rFonts w:cs="Times New Roman"/>
          <w:sz w:val="32"/>
        </w:rPr>
        <w:t xml:space="preserve"> La redistribution entre riches et pauvres</w:t>
      </w:r>
    </w:p>
    <w:p w14:paraId="55075253" w14:textId="77777777" w:rsidR="00A060F0" w:rsidRPr="00A060F0" w:rsidRDefault="00A060F0" w:rsidP="00A060F0">
      <w:pPr>
        <w:jc w:val="center"/>
        <w:rPr>
          <w:rFonts w:cs="Times New Roman"/>
          <w:sz w:val="32"/>
        </w:rPr>
      </w:pPr>
      <w:r w:rsidRPr="00A060F0">
        <w:rPr>
          <w:rFonts w:cs="Times New Roman"/>
          <w:sz w:val="32"/>
        </w:rPr>
        <w:t xml:space="preserve"> La redistribution entre générations</w:t>
      </w:r>
    </w:p>
    <w:p w14:paraId="14EE2C20" w14:textId="77777777" w:rsidR="00A060F0" w:rsidRPr="00A060F0" w:rsidRDefault="00A060F0" w:rsidP="00A060F0">
      <w:pPr>
        <w:jc w:val="center"/>
        <w:rPr>
          <w:rFonts w:cs="Times New Roman"/>
          <w:sz w:val="32"/>
        </w:rPr>
      </w:pPr>
      <w:r w:rsidRPr="00A060F0">
        <w:rPr>
          <w:rFonts w:cs="Times New Roman"/>
          <w:sz w:val="32"/>
        </w:rPr>
        <w:t xml:space="preserve"> La redistribution entre hommes et femmes</w:t>
      </w:r>
    </w:p>
    <w:p w14:paraId="101F764F" w14:textId="77777777" w:rsidR="00A060F0" w:rsidRPr="00A060F0" w:rsidRDefault="00A060F0" w:rsidP="00A060F0">
      <w:pPr>
        <w:jc w:val="center"/>
        <w:rPr>
          <w:rFonts w:cs="Times New Roman"/>
          <w:sz w:val="32"/>
        </w:rPr>
      </w:pPr>
      <w:r w:rsidRPr="00A060F0">
        <w:rPr>
          <w:rFonts w:cs="Times New Roman"/>
          <w:sz w:val="32"/>
        </w:rPr>
        <w:t xml:space="preserve"> La redistribution entre enfants</w:t>
      </w:r>
    </w:p>
    <w:p w14:paraId="220A6E65" w14:textId="77777777" w:rsidR="00A060F0" w:rsidRPr="00A060F0" w:rsidRDefault="00A060F0" w:rsidP="00A060F0">
      <w:pPr>
        <w:jc w:val="center"/>
        <w:rPr>
          <w:rFonts w:cs="Times New Roman"/>
          <w:sz w:val="32"/>
        </w:rPr>
      </w:pPr>
      <w:r w:rsidRPr="00A060F0">
        <w:rPr>
          <w:rFonts w:cs="Times New Roman"/>
          <w:sz w:val="32"/>
        </w:rPr>
        <w:t xml:space="preserve"> La redistribution entre territoires</w:t>
      </w:r>
    </w:p>
    <w:p w14:paraId="1C84C488" w14:textId="77777777" w:rsidR="00A060F0" w:rsidRDefault="00A060F0" w:rsidP="00A060F0">
      <w:pPr>
        <w:jc w:val="center"/>
        <w:rPr>
          <w:rFonts w:cs="Times New Roman"/>
          <w:sz w:val="32"/>
        </w:rPr>
      </w:pPr>
      <w:r w:rsidRPr="00A060F0">
        <w:rPr>
          <w:rFonts w:cs="Times New Roman"/>
          <w:sz w:val="32"/>
        </w:rPr>
        <w:t xml:space="preserve"> </w:t>
      </w:r>
      <w:r>
        <w:rPr>
          <w:rFonts w:cs="Times New Roman"/>
          <w:sz w:val="32"/>
        </w:rPr>
        <w:t>VERTICALE/HORIZONTALE</w:t>
      </w:r>
    </w:p>
    <w:p w14:paraId="5383B53B" w14:textId="77777777" w:rsidR="00A060F0" w:rsidRDefault="00A060F0">
      <w:pPr>
        <w:rPr>
          <w:rFonts w:cs="Times New Roman"/>
          <w:sz w:val="32"/>
        </w:rPr>
      </w:pPr>
      <w:r>
        <w:rPr>
          <w:rFonts w:cs="Times New Roman"/>
          <w:sz w:val="32"/>
        </w:rPr>
        <w:br w:type="page"/>
      </w:r>
    </w:p>
    <w:p w14:paraId="3D596B38" w14:textId="1E3128B3" w:rsidR="0080458A" w:rsidRPr="00700B4E" w:rsidRDefault="0080458A" w:rsidP="0080458A">
      <w:pPr>
        <w:pStyle w:val="TITRE1BIEN"/>
        <w:rPr>
          <w:sz w:val="32"/>
        </w:rPr>
      </w:pPr>
      <w:bookmarkStart w:id="2" w:name="_Toc269849323"/>
      <w:r>
        <w:rPr>
          <w:sz w:val="32"/>
        </w:rPr>
        <w:t>Sur une fiche de paie : tout est là !</w:t>
      </w:r>
      <w:bookmarkEnd w:id="2"/>
    </w:p>
    <w:p w14:paraId="7ECC73FE" w14:textId="77777777" w:rsidR="00A060F0" w:rsidRDefault="00A060F0" w:rsidP="00A060F0">
      <w:pPr>
        <w:jc w:val="center"/>
        <w:rPr>
          <w:rFonts w:cs="Times New Roman"/>
          <w:sz w:val="32"/>
        </w:rPr>
      </w:pPr>
    </w:p>
    <w:tbl>
      <w:tblPr>
        <w:tblW w:w="5000" w:type="pct"/>
        <w:tblCellMar>
          <w:left w:w="0" w:type="dxa"/>
          <w:right w:w="0" w:type="dxa"/>
        </w:tblCellMar>
        <w:tblLook w:val="0600" w:firstRow="0" w:lastRow="0" w:firstColumn="0" w:lastColumn="0" w:noHBand="1" w:noVBand="1"/>
      </w:tblPr>
      <w:tblGrid>
        <w:gridCol w:w="3613"/>
        <w:gridCol w:w="1447"/>
        <w:gridCol w:w="1460"/>
        <w:gridCol w:w="1124"/>
        <w:gridCol w:w="1724"/>
      </w:tblGrid>
      <w:tr w:rsidR="00A060F0" w:rsidRPr="0080458A" w14:paraId="76CBFC01" w14:textId="77777777" w:rsidTr="004730F4">
        <w:tc>
          <w:tcPr>
            <w:tcW w:w="1929" w:type="pct"/>
            <w:vMerge w:val="restart"/>
            <w:tcBorders>
              <w:top w:val="single" w:sz="8" w:space="0" w:color="FFFFFF"/>
              <w:left w:val="single" w:sz="8" w:space="0" w:color="FFFFFF"/>
              <w:bottom w:val="single" w:sz="24" w:space="0" w:color="FFFFFF"/>
              <w:right w:val="single" w:sz="8" w:space="0" w:color="FFFFFF"/>
            </w:tcBorders>
            <w:shd w:val="clear" w:color="auto" w:fill="CC9900"/>
            <w:tcMar>
              <w:top w:w="72" w:type="dxa"/>
              <w:left w:w="151" w:type="dxa"/>
              <w:bottom w:w="72" w:type="dxa"/>
              <w:right w:w="151" w:type="dxa"/>
            </w:tcMar>
            <w:hideMark/>
          </w:tcPr>
          <w:p w14:paraId="33ED4CDE"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b/>
                <w:bCs/>
                <w:color w:val="000000"/>
                <w:kern w:val="24"/>
                <w:sz w:val="20"/>
                <w:szCs w:val="32"/>
                <w:lang w:eastAsia="fr-FR"/>
              </w:rPr>
              <w:t>RISQUES OU CHARGES</w:t>
            </w:r>
          </w:p>
        </w:tc>
        <w:tc>
          <w:tcPr>
            <w:tcW w:w="2151" w:type="pct"/>
            <w:gridSpan w:val="3"/>
            <w:tcBorders>
              <w:top w:val="single" w:sz="8" w:space="0" w:color="FFFFFF"/>
              <w:left w:val="single" w:sz="8" w:space="0" w:color="FFFFFF"/>
              <w:bottom w:val="single" w:sz="24" w:space="0" w:color="FFFFFF"/>
              <w:right w:val="single" w:sz="8" w:space="0" w:color="FFFFFF"/>
            </w:tcBorders>
            <w:shd w:val="clear" w:color="auto" w:fill="CC9900"/>
            <w:tcMar>
              <w:top w:w="72" w:type="dxa"/>
              <w:left w:w="151" w:type="dxa"/>
              <w:bottom w:w="72" w:type="dxa"/>
              <w:right w:w="151" w:type="dxa"/>
            </w:tcMar>
            <w:hideMark/>
          </w:tcPr>
          <w:p w14:paraId="31AAB013"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b/>
                <w:bCs/>
                <w:color w:val="000000"/>
                <w:kern w:val="24"/>
                <w:sz w:val="20"/>
                <w:szCs w:val="32"/>
                <w:lang w:eastAsia="fr-FR"/>
              </w:rPr>
              <w:t>TAUX DE COTISATIONS (en %)</w:t>
            </w:r>
          </w:p>
        </w:tc>
        <w:tc>
          <w:tcPr>
            <w:tcW w:w="920" w:type="pct"/>
            <w:vMerge w:val="restart"/>
            <w:tcBorders>
              <w:top w:val="single" w:sz="8" w:space="0" w:color="FFFFFF"/>
              <w:left w:val="single" w:sz="8" w:space="0" w:color="FFFFFF"/>
              <w:bottom w:val="single" w:sz="24" w:space="0" w:color="FFFFFF"/>
              <w:right w:val="single" w:sz="8" w:space="0" w:color="FFFFFF"/>
            </w:tcBorders>
            <w:shd w:val="clear" w:color="auto" w:fill="CC9900"/>
            <w:tcMar>
              <w:top w:w="72" w:type="dxa"/>
              <w:left w:w="151" w:type="dxa"/>
              <w:bottom w:w="72" w:type="dxa"/>
              <w:right w:w="151" w:type="dxa"/>
            </w:tcMar>
            <w:hideMark/>
          </w:tcPr>
          <w:p w14:paraId="7C31910E"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b/>
                <w:bCs/>
                <w:color w:val="000000"/>
                <w:kern w:val="24"/>
                <w:sz w:val="20"/>
                <w:szCs w:val="32"/>
                <w:lang w:eastAsia="fr-FR"/>
              </w:rPr>
              <w:t>ASSIETTE</w:t>
            </w:r>
          </w:p>
          <w:p w14:paraId="1496C338"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b/>
                <w:bCs/>
                <w:color w:val="000000"/>
                <w:kern w:val="24"/>
                <w:sz w:val="20"/>
                <w:szCs w:val="32"/>
                <w:lang w:eastAsia="fr-FR"/>
              </w:rPr>
              <w:t>(fin 2010)</w:t>
            </w:r>
          </w:p>
        </w:tc>
      </w:tr>
      <w:tr w:rsidR="00A060F0" w:rsidRPr="0080458A" w14:paraId="0E6AA48D" w14:textId="77777777" w:rsidTr="004730F4">
        <w:tc>
          <w:tcPr>
            <w:tcW w:w="1929" w:type="pct"/>
            <w:vMerge/>
            <w:tcBorders>
              <w:top w:val="single" w:sz="8" w:space="0" w:color="FFFFFF"/>
              <w:left w:val="single" w:sz="8" w:space="0" w:color="FFFFFF"/>
              <w:bottom w:val="single" w:sz="24" w:space="0" w:color="FFFFFF"/>
              <w:right w:val="single" w:sz="8" w:space="0" w:color="FFFFFF"/>
            </w:tcBorders>
            <w:vAlign w:val="center"/>
            <w:hideMark/>
          </w:tcPr>
          <w:p w14:paraId="0A8FA934" w14:textId="77777777" w:rsidR="00A060F0" w:rsidRPr="0080458A" w:rsidRDefault="00A060F0" w:rsidP="00A060F0">
            <w:pPr>
              <w:rPr>
                <w:rFonts w:ascii="Arial" w:hAnsi="Arial" w:cs="Arial"/>
                <w:sz w:val="20"/>
                <w:szCs w:val="36"/>
                <w:lang w:eastAsia="fr-FR"/>
              </w:rPr>
            </w:pPr>
          </w:p>
        </w:tc>
        <w:tc>
          <w:tcPr>
            <w:tcW w:w="772" w:type="pct"/>
            <w:tcBorders>
              <w:top w:val="single" w:sz="24" w:space="0" w:color="FFFFFF"/>
              <w:left w:val="single" w:sz="24" w:space="0" w:color="FFFFFF"/>
              <w:bottom w:val="single" w:sz="8" w:space="0" w:color="FFFFFF"/>
              <w:right w:val="single" w:sz="8" w:space="0" w:color="FFFFFF"/>
            </w:tcBorders>
            <w:shd w:val="clear" w:color="auto" w:fill="CC9900"/>
            <w:tcMar>
              <w:top w:w="72" w:type="dxa"/>
              <w:left w:w="151" w:type="dxa"/>
              <w:bottom w:w="72" w:type="dxa"/>
              <w:right w:w="151" w:type="dxa"/>
            </w:tcMar>
            <w:hideMark/>
          </w:tcPr>
          <w:p w14:paraId="445AE6AA"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b/>
                <w:bCs/>
                <w:color w:val="000000"/>
                <w:kern w:val="24"/>
                <w:sz w:val="20"/>
                <w:szCs w:val="32"/>
                <w:lang w:eastAsia="fr-FR"/>
              </w:rPr>
              <w:t>Employeurs</w:t>
            </w:r>
          </w:p>
        </w:tc>
        <w:tc>
          <w:tcPr>
            <w:tcW w:w="779" w:type="pct"/>
            <w:tcBorders>
              <w:top w:val="single" w:sz="24" w:space="0" w:color="FFFFFF"/>
              <w:left w:val="single" w:sz="8" w:space="0" w:color="FFFFFF"/>
              <w:bottom w:val="single" w:sz="8" w:space="0" w:color="FFFFFF"/>
              <w:right w:val="single" w:sz="8" w:space="0" w:color="FFFFFF"/>
            </w:tcBorders>
            <w:shd w:val="clear" w:color="auto" w:fill="CC9900"/>
            <w:tcMar>
              <w:top w:w="72" w:type="dxa"/>
              <w:left w:w="151" w:type="dxa"/>
              <w:bottom w:w="72" w:type="dxa"/>
              <w:right w:w="151" w:type="dxa"/>
            </w:tcMar>
            <w:hideMark/>
          </w:tcPr>
          <w:p w14:paraId="6E4FD921"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b/>
                <w:bCs/>
                <w:color w:val="000000"/>
                <w:kern w:val="24"/>
                <w:sz w:val="20"/>
                <w:szCs w:val="32"/>
                <w:lang w:eastAsia="fr-FR"/>
              </w:rPr>
              <w:t>Salarié</w:t>
            </w:r>
          </w:p>
        </w:tc>
        <w:tc>
          <w:tcPr>
            <w:tcW w:w="599" w:type="pct"/>
            <w:tcBorders>
              <w:top w:val="single" w:sz="24" w:space="0" w:color="FFFFFF"/>
              <w:left w:val="single" w:sz="8" w:space="0" w:color="FFFFFF"/>
              <w:bottom w:val="single" w:sz="8" w:space="0" w:color="FFFFFF"/>
              <w:right w:val="single" w:sz="24" w:space="0" w:color="FFFFFF"/>
            </w:tcBorders>
            <w:shd w:val="clear" w:color="auto" w:fill="CC9900"/>
            <w:tcMar>
              <w:top w:w="72" w:type="dxa"/>
              <w:left w:w="151" w:type="dxa"/>
              <w:bottom w:w="72" w:type="dxa"/>
              <w:right w:w="151" w:type="dxa"/>
            </w:tcMar>
            <w:hideMark/>
          </w:tcPr>
          <w:p w14:paraId="0849AADF"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b/>
                <w:bCs/>
                <w:color w:val="000000"/>
                <w:kern w:val="24"/>
                <w:sz w:val="20"/>
                <w:szCs w:val="32"/>
                <w:lang w:eastAsia="fr-FR"/>
              </w:rPr>
              <w:t>Total</w:t>
            </w:r>
          </w:p>
        </w:tc>
        <w:tc>
          <w:tcPr>
            <w:tcW w:w="920" w:type="pct"/>
            <w:vMerge/>
            <w:tcBorders>
              <w:top w:val="single" w:sz="8" w:space="0" w:color="FFFFFF"/>
              <w:left w:val="single" w:sz="8" w:space="0" w:color="FFFFFF"/>
              <w:bottom w:val="single" w:sz="24" w:space="0" w:color="FFFFFF"/>
              <w:right w:val="single" w:sz="8" w:space="0" w:color="FFFFFF"/>
            </w:tcBorders>
            <w:vAlign w:val="center"/>
            <w:hideMark/>
          </w:tcPr>
          <w:p w14:paraId="0D2CE570" w14:textId="77777777" w:rsidR="00A060F0" w:rsidRPr="0080458A" w:rsidRDefault="00A060F0" w:rsidP="00A060F0">
            <w:pPr>
              <w:rPr>
                <w:rFonts w:ascii="Arial" w:hAnsi="Arial" w:cs="Arial"/>
                <w:sz w:val="20"/>
                <w:szCs w:val="36"/>
                <w:lang w:eastAsia="fr-FR"/>
              </w:rPr>
            </w:pPr>
          </w:p>
        </w:tc>
      </w:tr>
      <w:tr w:rsidR="00A060F0" w:rsidRPr="0080458A" w14:paraId="656FBF95" w14:textId="77777777" w:rsidTr="004730F4">
        <w:tc>
          <w:tcPr>
            <w:tcW w:w="1929" w:type="pct"/>
            <w:tcBorders>
              <w:top w:val="single" w:sz="24"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2C3764CE"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SÉCURITÉ SOCIALE</w:t>
            </w:r>
          </w:p>
        </w:tc>
        <w:tc>
          <w:tcPr>
            <w:tcW w:w="772"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6422F36C" w14:textId="77777777" w:rsidR="00A060F0" w:rsidRPr="0080458A" w:rsidRDefault="00A060F0" w:rsidP="00A060F0">
            <w:pPr>
              <w:rPr>
                <w:rFonts w:ascii="Arial" w:eastAsia="Times New Roman" w:hAnsi="Arial" w:cs="Arial"/>
                <w:sz w:val="20"/>
                <w:szCs w:val="36"/>
                <w:lang w:eastAsia="fr-FR"/>
              </w:rPr>
            </w:pPr>
          </w:p>
        </w:tc>
        <w:tc>
          <w:tcPr>
            <w:tcW w:w="77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2BE1661B" w14:textId="77777777" w:rsidR="00A060F0" w:rsidRPr="0080458A" w:rsidRDefault="00A060F0" w:rsidP="00A060F0">
            <w:pPr>
              <w:rPr>
                <w:rFonts w:ascii="Arial" w:eastAsia="Times New Roman" w:hAnsi="Arial" w:cs="Arial"/>
                <w:sz w:val="20"/>
                <w:szCs w:val="36"/>
                <w:lang w:eastAsia="fr-FR"/>
              </w:rPr>
            </w:pPr>
          </w:p>
        </w:tc>
        <w:tc>
          <w:tcPr>
            <w:tcW w:w="5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0116D48E" w14:textId="77777777" w:rsidR="00A060F0" w:rsidRPr="0080458A" w:rsidRDefault="00A060F0" w:rsidP="00A060F0">
            <w:pPr>
              <w:rPr>
                <w:rFonts w:ascii="Arial" w:eastAsia="Times New Roman" w:hAnsi="Arial" w:cs="Arial"/>
                <w:sz w:val="20"/>
                <w:szCs w:val="36"/>
                <w:lang w:eastAsia="fr-FR"/>
              </w:rPr>
            </w:pPr>
          </w:p>
        </w:tc>
        <w:tc>
          <w:tcPr>
            <w:tcW w:w="920" w:type="pct"/>
            <w:tcBorders>
              <w:top w:val="single" w:sz="24"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63E50EA5" w14:textId="77777777" w:rsidR="00A060F0" w:rsidRPr="0080458A" w:rsidRDefault="00A060F0" w:rsidP="00A060F0">
            <w:pPr>
              <w:rPr>
                <w:rFonts w:ascii="Arial" w:eastAsia="Times New Roman" w:hAnsi="Arial" w:cs="Arial"/>
                <w:sz w:val="20"/>
                <w:szCs w:val="36"/>
                <w:lang w:eastAsia="fr-FR"/>
              </w:rPr>
            </w:pPr>
          </w:p>
        </w:tc>
      </w:tr>
      <w:tr w:rsidR="00A060F0" w:rsidRPr="0080458A" w14:paraId="1049866A"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0B15B529" w14:textId="77777777" w:rsidR="00A060F0" w:rsidRPr="0080458A" w:rsidRDefault="00A060F0" w:rsidP="00A060F0">
            <w:pPr>
              <w:numPr>
                <w:ilvl w:val="0"/>
                <w:numId w:val="15"/>
              </w:numPr>
              <w:contextualSpacing/>
              <w:textAlignment w:val="baseline"/>
              <w:rPr>
                <w:rFonts w:ascii="Arial" w:eastAsia="Times New Roman" w:hAnsi="Arial" w:cs="Arial"/>
                <w:sz w:val="20"/>
                <w:szCs w:val="36"/>
                <w:lang w:eastAsia="fr-FR"/>
              </w:rPr>
            </w:pPr>
            <w:r w:rsidRPr="0080458A">
              <w:rPr>
                <w:rFonts w:ascii="Arial" w:eastAsia="ＭＳ Ｐゴシック" w:hAnsi="Arial" w:cs="ＭＳ Ｐゴシック"/>
                <w:color w:val="000000"/>
                <w:kern w:val="24"/>
                <w:sz w:val="20"/>
                <w:szCs w:val="32"/>
                <w:lang w:eastAsia="fr-FR"/>
              </w:rPr>
              <w:t xml:space="preserve"> Maladie</w:t>
            </w:r>
          </w:p>
        </w:tc>
        <w:tc>
          <w:tcPr>
            <w:tcW w:w="772"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5AD3AD4D"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12,80</w:t>
            </w:r>
          </w:p>
        </w:tc>
        <w:tc>
          <w:tcPr>
            <w:tcW w:w="77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05AC40C9"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0,75</w:t>
            </w:r>
          </w:p>
        </w:tc>
        <w:tc>
          <w:tcPr>
            <w:tcW w:w="5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3C3E2261"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13,55</w:t>
            </w:r>
          </w:p>
        </w:tc>
        <w:tc>
          <w:tcPr>
            <w:tcW w:w="920"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36B9C864"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Salaire total</w:t>
            </w:r>
          </w:p>
        </w:tc>
      </w:tr>
      <w:tr w:rsidR="00A060F0" w:rsidRPr="0080458A" w14:paraId="3016EB61"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6FB63B11" w14:textId="77777777" w:rsidR="00A060F0" w:rsidRPr="0080458A" w:rsidRDefault="00A060F0" w:rsidP="00A060F0">
            <w:pPr>
              <w:numPr>
                <w:ilvl w:val="0"/>
                <w:numId w:val="16"/>
              </w:numPr>
              <w:contextualSpacing/>
              <w:textAlignment w:val="baseline"/>
              <w:rPr>
                <w:rFonts w:ascii="Arial" w:eastAsia="Times New Roman" w:hAnsi="Arial" w:cs="Arial"/>
                <w:sz w:val="20"/>
                <w:szCs w:val="36"/>
                <w:lang w:eastAsia="fr-FR"/>
              </w:rPr>
            </w:pPr>
            <w:r w:rsidRPr="0080458A">
              <w:rPr>
                <w:rFonts w:ascii="Arial" w:eastAsia="ＭＳ Ｐゴシック" w:hAnsi="Arial" w:cs="ＭＳ Ｐゴシック"/>
                <w:color w:val="000000"/>
                <w:kern w:val="24"/>
                <w:sz w:val="20"/>
                <w:szCs w:val="32"/>
                <w:lang w:eastAsia="fr-FR"/>
              </w:rPr>
              <w:t xml:space="preserve"> Vieillesse déplafonnée</w:t>
            </w:r>
          </w:p>
        </w:tc>
        <w:tc>
          <w:tcPr>
            <w:tcW w:w="772"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3D04DB9C"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1,60</w:t>
            </w:r>
          </w:p>
        </w:tc>
        <w:tc>
          <w:tcPr>
            <w:tcW w:w="77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7E69C0D1"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0,10</w:t>
            </w:r>
          </w:p>
        </w:tc>
        <w:tc>
          <w:tcPr>
            <w:tcW w:w="5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3A170744"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1,70</w:t>
            </w:r>
          </w:p>
        </w:tc>
        <w:tc>
          <w:tcPr>
            <w:tcW w:w="920"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207E8091"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Salaire total</w:t>
            </w:r>
          </w:p>
        </w:tc>
      </w:tr>
      <w:tr w:rsidR="00A060F0" w:rsidRPr="0080458A" w14:paraId="03D33458"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7A50C49F" w14:textId="77777777" w:rsidR="00A060F0" w:rsidRPr="0080458A" w:rsidRDefault="00A060F0" w:rsidP="00A060F0">
            <w:pPr>
              <w:numPr>
                <w:ilvl w:val="0"/>
                <w:numId w:val="17"/>
              </w:numPr>
              <w:contextualSpacing/>
              <w:textAlignment w:val="baseline"/>
              <w:rPr>
                <w:rFonts w:ascii="Arial" w:eastAsia="Times New Roman" w:hAnsi="Arial" w:cs="Arial"/>
                <w:sz w:val="20"/>
                <w:szCs w:val="36"/>
                <w:lang w:eastAsia="fr-FR"/>
              </w:rPr>
            </w:pPr>
            <w:r w:rsidRPr="0080458A">
              <w:rPr>
                <w:rFonts w:ascii="Arial" w:eastAsia="ＭＳ Ｐゴシック" w:hAnsi="Arial" w:cs="ＭＳ Ｐゴシック"/>
                <w:color w:val="000000"/>
                <w:kern w:val="24"/>
                <w:sz w:val="20"/>
                <w:szCs w:val="32"/>
                <w:lang w:eastAsia="fr-FR"/>
              </w:rPr>
              <w:t xml:space="preserve"> Vieillesse plafonnée</w:t>
            </w:r>
          </w:p>
        </w:tc>
        <w:tc>
          <w:tcPr>
            <w:tcW w:w="772"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0794068B"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8,30</w:t>
            </w:r>
          </w:p>
        </w:tc>
        <w:tc>
          <w:tcPr>
            <w:tcW w:w="77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54CBC2DC"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6,65</w:t>
            </w:r>
          </w:p>
        </w:tc>
        <w:tc>
          <w:tcPr>
            <w:tcW w:w="5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27FF4CE3"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14,95</w:t>
            </w:r>
          </w:p>
        </w:tc>
        <w:tc>
          <w:tcPr>
            <w:tcW w:w="920"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08356793"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De 0 à 3 031 €</w:t>
            </w:r>
          </w:p>
        </w:tc>
      </w:tr>
      <w:tr w:rsidR="00A060F0" w:rsidRPr="0080458A" w14:paraId="5EC2691A"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588BC173" w14:textId="77777777" w:rsidR="00A060F0" w:rsidRPr="0080458A" w:rsidRDefault="00A060F0" w:rsidP="00A060F0">
            <w:pPr>
              <w:numPr>
                <w:ilvl w:val="0"/>
                <w:numId w:val="18"/>
              </w:numPr>
              <w:contextualSpacing/>
              <w:textAlignment w:val="baseline"/>
              <w:rPr>
                <w:rFonts w:ascii="Arial" w:eastAsia="Times New Roman" w:hAnsi="Arial" w:cs="Arial"/>
                <w:sz w:val="20"/>
                <w:szCs w:val="36"/>
                <w:lang w:eastAsia="fr-FR"/>
              </w:rPr>
            </w:pPr>
            <w:r w:rsidRPr="0080458A">
              <w:rPr>
                <w:rFonts w:ascii="Arial" w:eastAsia="ＭＳ Ｐゴシック" w:hAnsi="Arial" w:cs="ＭＳ Ｐゴシック"/>
                <w:color w:val="000000"/>
                <w:kern w:val="24"/>
                <w:sz w:val="20"/>
                <w:szCs w:val="32"/>
                <w:lang w:eastAsia="fr-FR"/>
              </w:rPr>
              <w:t xml:space="preserve"> Solidarité autonomie</w:t>
            </w:r>
          </w:p>
        </w:tc>
        <w:tc>
          <w:tcPr>
            <w:tcW w:w="772"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04893C70"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0,30</w:t>
            </w:r>
          </w:p>
        </w:tc>
        <w:tc>
          <w:tcPr>
            <w:tcW w:w="77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1FE03822"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w:t>
            </w:r>
          </w:p>
        </w:tc>
        <w:tc>
          <w:tcPr>
            <w:tcW w:w="5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77D6209A"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0,30</w:t>
            </w:r>
          </w:p>
        </w:tc>
        <w:tc>
          <w:tcPr>
            <w:tcW w:w="920"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6CADB33F"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Salaire total</w:t>
            </w:r>
          </w:p>
        </w:tc>
      </w:tr>
      <w:tr w:rsidR="00A060F0" w:rsidRPr="0080458A" w14:paraId="46869682"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6346F5F7" w14:textId="77777777" w:rsidR="00A060F0" w:rsidRPr="0080458A" w:rsidRDefault="00A060F0" w:rsidP="00A060F0">
            <w:pPr>
              <w:numPr>
                <w:ilvl w:val="0"/>
                <w:numId w:val="19"/>
              </w:numPr>
              <w:contextualSpacing/>
              <w:textAlignment w:val="baseline"/>
              <w:rPr>
                <w:rFonts w:ascii="Arial" w:eastAsia="Times New Roman" w:hAnsi="Arial" w:cs="Arial"/>
                <w:sz w:val="20"/>
                <w:szCs w:val="36"/>
                <w:lang w:eastAsia="fr-FR"/>
              </w:rPr>
            </w:pPr>
            <w:r w:rsidRPr="0080458A">
              <w:rPr>
                <w:rFonts w:ascii="Arial" w:eastAsia="ＭＳ Ｐゴシック" w:hAnsi="Arial" w:cs="ＭＳ Ｐゴシック"/>
                <w:color w:val="000000"/>
                <w:kern w:val="24"/>
                <w:sz w:val="20"/>
                <w:szCs w:val="32"/>
                <w:lang w:eastAsia="fr-FR"/>
              </w:rPr>
              <w:t xml:space="preserve"> Allocations familiales</w:t>
            </w:r>
          </w:p>
        </w:tc>
        <w:tc>
          <w:tcPr>
            <w:tcW w:w="772"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3456F7AC"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5,40</w:t>
            </w:r>
          </w:p>
        </w:tc>
        <w:tc>
          <w:tcPr>
            <w:tcW w:w="77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07684D64"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w:t>
            </w:r>
          </w:p>
        </w:tc>
        <w:tc>
          <w:tcPr>
            <w:tcW w:w="5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476DA8E1"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5,40</w:t>
            </w:r>
          </w:p>
        </w:tc>
        <w:tc>
          <w:tcPr>
            <w:tcW w:w="920"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54F49861"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Salaire total</w:t>
            </w:r>
          </w:p>
        </w:tc>
      </w:tr>
      <w:tr w:rsidR="00A060F0" w:rsidRPr="0080458A" w14:paraId="1A6AA3C8"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3448C7D4" w14:textId="77777777" w:rsidR="00A060F0" w:rsidRPr="0080458A" w:rsidRDefault="00A060F0" w:rsidP="00A060F0">
            <w:pPr>
              <w:numPr>
                <w:ilvl w:val="0"/>
                <w:numId w:val="20"/>
              </w:numPr>
              <w:contextualSpacing/>
              <w:textAlignment w:val="baseline"/>
              <w:rPr>
                <w:rFonts w:ascii="Arial" w:eastAsia="Times New Roman" w:hAnsi="Arial" w:cs="Arial"/>
                <w:sz w:val="20"/>
                <w:szCs w:val="36"/>
                <w:lang w:eastAsia="fr-FR"/>
              </w:rPr>
            </w:pPr>
            <w:r w:rsidRPr="0080458A">
              <w:rPr>
                <w:rFonts w:ascii="Arial" w:eastAsia="ＭＳ Ｐゴシック" w:hAnsi="Arial" w:cs="ＭＳ Ｐゴシック"/>
                <w:color w:val="000000"/>
                <w:kern w:val="24"/>
                <w:sz w:val="20"/>
                <w:szCs w:val="32"/>
                <w:lang w:eastAsia="fr-FR"/>
              </w:rPr>
              <w:t xml:space="preserve"> Accidents du travail</w:t>
            </w:r>
          </w:p>
        </w:tc>
        <w:tc>
          <w:tcPr>
            <w:tcW w:w="772"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6726D83F"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variable</w:t>
            </w:r>
          </w:p>
        </w:tc>
        <w:tc>
          <w:tcPr>
            <w:tcW w:w="77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5842C69F"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w:t>
            </w:r>
          </w:p>
        </w:tc>
        <w:tc>
          <w:tcPr>
            <w:tcW w:w="5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14CAA485"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variable</w:t>
            </w:r>
          </w:p>
        </w:tc>
        <w:tc>
          <w:tcPr>
            <w:tcW w:w="920"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3D16453A"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Salaire total</w:t>
            </w:r>
          </w:p>
        </w:tc>
      </w:tr>
      <w:tr w:rsidR="00A060F0" w:rsidRPr="0080458A" w14:paraId="06796239"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0819DDBE"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CONSTRUCTION ET LOGEMENT</w:t>
            </w:r>
          </w:p>
        </w:tc>
        <w:tc>
          <w:tcPr>
            <w:tcW w:w="772"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635C6A55" w14:textId="77777777" w:rsidR="00A060F0" w:rsidRPr="0080458A" w:rsidRDefault="00A060F0" w:rsidP="00A060F0">
            <w:pPr>
              <w:rPr>
                <w:rFonts w:ascii="Arial" w:eastAsia="Times New Roman" w:hAnsi="Arial" w:cs="Arial"/>
                <w:sz w:val="20"/>
                <w:szCs w:val="36"/>
                <w:lang w:eastAsia="fr-FR"/>
              </w:rPr>
            </w:pPr>
          </w:p>
        </w:tc>
        <w:tc>
          <w:tcPr>
            <w:tcW w:w="77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6B683470" w14:textId="77777777" w:rsidR="00A060F0" w:rsidRPr="0080458A" w:rsidRDefault="00A060F0" w:rsidP="00A060F0">
            <w:pPr>
              <w:rPr>
                <w:rFonts w:ascii="Arial" w:eastAsia="Times New Roman" w:hAnsi="Arial" w:cs="Arial"/>
                <w:sz w:val="20"/>
                <w:szCs w:val="36"/>
                <w:lang w:eastAsia="fr-FR"/>
              </w:rPr>
            </w:pPr>
          </w:p>
        </w:tc>
        <w:tc>
          <w:tcPr>
            <w:tcW w:w="5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17B0ACAB" w14:textId="77777777" w:rsidR="00A060F0" w:rsidRPr="0080458A" w:rsidRDefault="00A060F0" w:rsidP="00A060F0">
            <w:pPr>
              <w:rPr>
                <w:rFonts w:ascii="Arial" w:eastAsia="Times New Roman" w:hAnsi="Arial" w:cs="Arial"/>
                <w:sz w:val="20"/>
                <w:szCs w:val="36"/>
                <w:lang w:eastAsia="fr-FR"/>
              </w:rPr>
            </w:pPr>
          </w:p>
        </w:tc>
        <w:tc>
          <w:tcPr>
            <w:tcW w:w="920"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6FDCD8E3" w14:textId="77777777" w:rsidR="00A060F0" w:rsidRPr="0080458A" w:rsidRDefault="00A060F0" w:rsidP="00A060F0">
            <w:pPr>
              <w:rPr>
                <w:rFonts w:ascii="Arial" w:eastAsia="Times New Roman" w:hAnsi="Arial" w:cs="Arial"/>
                <w:sz w:val="20"/>
                <w:szCs w:val="36"/>
                <w:lang w:eastAsia="fr-FR"/>
              </w:rPr>
            </w:pPr>
          </w:p>
        </w:tc>
      </w:tr>
      <w:tr w:rsidR="00A060F0" w:rsidRPr="0080458A" w14:paraId="6BA01461"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79B9CB97"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 xml:space="preserve">Cotisations (AL) </w:t>
            </w:r>
          </w:p>
        </w:tc>
        <w:tc>
          <w:tcPr>
            <w:tcW w:w="772"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67C46A79" w14:textId="77777777" w:rsidR="00A060F0" w:rsidRPr="0080458A" w:rsidRDefault="00A060F0" w:rsidP="00A060F0">
            <w:pPr>
              <w:rPr>
                <w:rFonts w:ascii="Arial" w:eastAsia="Times New Roman" w:hAnsi="Arial" w:cs="Arial"/>
                <w:sz w:val="20"/>
                <w:szCs w:val="36"/>
                <w:lang w:eastAsia="fr-FR"/>
              </w:rPr>
            </w:pPr>
          </w:p>
        </w:tc>
        <w:tc>
          <w:tcPr>
            <w:tcW w:w="77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75357F4B" w14:textId="77777777" w:rsidR="00A060F0" w:rsidRPr="0080458A" w:rsidRDefault="00A060F0" w:rsidP="00A060F0">
            <w:pPr>
              <w:rPr>
                <w:rFonts w:ascii="Arial" w:eastAsia="Times New Roman" w:hAnsi="Arial" w:cs="Arial"/>
                <w:sz w:val="20"/>
                <w:szCs w:val="36"/>
                <w:lang w:eastAsia="fr-FR"/>
              </w:rPr>
            </w:pPr>
          </w:p>
        </w:tc>
        <w:tc>
          <w:tcPr>
            <w:tcW w:w="5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20614A32" w14:textId="77777777" w:rsidR="00A060F0" w:rsidRPr="0080458A" w:rsidRDefault="00A060F0" w:rsidP="00A060F0">
            <w:pPr>
              <w:rPr>
                <w:rFonts w:ascii="Arial" w:eastAsia="Times New Roman" w:hAnsi="Arial" w:cs="Arial"/>
                <w:sz w:val="20"/>
                <w:szCs w:val="36"/>
                <w:lang w:eastAsia="fr-FR"/>
              </w:rPr>
            </w:pPr>
          </w:p>
        </w:tc>
        <w:tc>
          <w:tcPr>
            <w:tcW w:w="920"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4F683402" w14:textId="77777777" w:rsidR="00A060F0" w:rsidRPr="0080458A" w:rsidRDefault="00A060F0" w:rsidP="00A060F0">
            <w:pPr>
              <w:rPr>
                <w:rFonts w:ascii="Arial" w:eastAsia="Times New Roman" w:hAnsi="Arial" w:cs="Arial"/>
                <w:sz w:val="20"/>
                <w:szCs w:val="36"/>
                <w:lang w:eastAsia="fr-FR"/>
              </w:rPr>
            </w:pPr>
          </w:p>
        </w:tc>
      </w:tr>
      <w:tr w:rsidR="00A060F0" w:rsidRPr="0080458A" w14:paraId="45EA5C36"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773ABD67"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 Cotisation de base</w:t>
            </w:r>
          </w:p>
        </w:tc>
        <w:tc>
          <w:tcPr>
            <w:tcW w:w="772"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2381157A"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0,10</w:t>
            </w:r>
          </w:p>
        </w:tc>
        <w:tc>
          <w:tcPr>
            <w:tcW w:w="77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2A21A2F1"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w:t>
            </w:r>
          </w:p>
        </w:tc>
        <w:tc>
          <w:tcPr>
            <w:tcW w:w="5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6774C52D"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0,10</w:t>
            </w:r>
          </w:p>
        </w:tc>
        <w:tc>
          <w:tcPr>
            <w:tcW w:w="920"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05BD3015"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De 0 à 3 021 €</w:t>
            </w:r>
          </w:p>
        </w:tc>
      </w:tr>
      <w:tr w:rsidR="00A060F0" w:rsidRPr="0080458A" w14:paraId="73CC8344"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4AE06181"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 xml:space="preserve">- Cotisation supplémentaire </w:t>
            </w:r>
            <w:r w:rsidRPr="0080458A">
              <w:rPr>
                <w:rFonts w:ascii="Arial" w:eastAsia="ＭＳ Ｐゴシック" w:hAnsi="Arial" w:cs="ＭＳ Ｐゴシック"/>
                <w:color w:val="000000"/>
                <w:kern w:val="24"/>
                <w:sz w:val="20"/>
                <w:szCs w:val="28"/>
                <w:lang w:eastAsia="fr-FR"/>
              </w:rPr>
              <w:t>(</w:t>
            </w:r>
            <w:proofErr w:type="spellStart"/>
            <w:r w:rsidRPr="0080458A">
              <w:rPr>
                <w:rFonts w:ascii="Arial" w:eastAsia="ＭＳ Ｐゴシック" w:hAnsi="Arial" w:cs="ＭＳ Ｐゴシック"/>
                <w:color w:val="000000"/>
                <w:kern w:val="24"/>
                <w:sz w:val="20"/>
                <w:szCs w:val="28"/>
                <w:lang w:eastAsia="fr-FR"/>
              </w:rPr>
              <w:t>ent</w:t>
            </w:r>
            <w:proofErr w:type="spellEnd"/>
            <w:r w:rsidRPr="0080458A">
              <w:rPr>
                <w:rFonts w:ascii="Arial" w:eastAsia="ＭＳ Ｐゴシック" w:hAnsi="Arial" w:cs="ＭＳ Ｐゴシック"/>
                <w:color w:val="000000"/>
                <w:kern w:val="24"/>
                <w:sz w:val="20"/>
                <w:szCs w:val="28"/>
                <w:lang w:eastAsia="fr-FR"/>
              </w:rPr>
              <w:t xml:space="preserve"> &gt;20)</w:t>
            </w:r>
          </w:p>
        </w:tc>
        <w:tc>
          <w:tcPr>
            <w:tcW w:w="772"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1D095C32"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0,40</w:t>
            </w:r>
          </w:p>
        </w:tc>
        <w:tc>
          <w:tcPr>
            <w:tcW w:w="77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0B22A4D6"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w:t>
            </w:r>
          </w:p>
        </w:tc>
        <w:tc>
          <w:tcPr>
            <w:tcW w:w="5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4B1A61D6"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0,40</w:t>
            </w:r>
          </w:p>
        </w:tc>
        <w:tc>
          <w:tcPr>
            <w:tcW w:w="920" w:type="pct"/>
            <w:tcBorders>
              <w:top w:val="single" w:sz="8" w:space="0" w:color="FFFFFF"/>
              <w:left w:val="single" w:sz="8" w:space="0" w:color="FFFFFF"/>
              <w:bottom w:val="single" w:sz="8" w:space="0" w:color="FFFFFF"/>
              <w:right w:val="single" w:sz="8" w:space="0" w:color="FFFFFF"/>
            </w:tcBorders>
            <w:shd w:val="clear" w:color="auto" w:fill="F3F9FA"/>
            <w:tcMar>
              <w:top w:w="72" w:type="dxa"/>
              <w:left w:w="151" w:type="dxa"/>
              <w:bottom w:w="72" w:type="dxa"/>
              <w:right w:w="151" w:type="dxa"/>
            </w:tcMar>
            <w:hideMark/>
          </w:tcPr>
          <w:p w14:paraId="4E281C24"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Salaire total</w:t>
            </w:r>
          </w:p>
        </w:tc>
      </w:tr>
      <w:tr w:rsidR="00A060F0" w:rsidRPr="0080458A" w14:paraId="29B832C4" w14:textId="77777777" w:rsidTr="004730F4">
        <w:tc>
          <w:tcPr>
            <w:tcW w:w="192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07D4C104"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28"/>
                <w:lang w:eastAsia="fr-FR"/>
              </w:rPr>
              <w:t>PEEC (</w:t>
            </w:r>
            <w:proofErr w:type="spellStart"/>
            <w:r w:rsidRPr="0080458A">
              <w:rPr>
                <w:rFonts w:ascii="Arial" w:eastAsia="ＭＳ Ｐゴシック" w:hAnsi="Arial" w:cs="ＭＳ Ｐゴシック"/>
                <w:color w:val="000000"/>
                <w:kern w:val="24"/>
                <w:sz w:val="20"/>
                <w:szCs w:val="28"/>
                <w:lang w:eastAsia="fr-FR"/>
              </w:rPr>
              <w:t>ent</w:t>
            </w:r>
            <w:proofErr w:type="spellEnd"/>
            <w:r w:rsidRPr="0080458A">
              <w:rPr>
                <w:rFonts w:ascii="Arial" w:eastAsia="ＭＳ Ｐゴシック" w:hAnsi="Arial" w:cs="ＭＳ Ｐゴシック"/>
                <w:color w:val="000000"/>
                <w:kern w:val="24"/>
                <w:sz w:val="20"/>
                <w:szCs w:val="28"/>
                <w:lang w:eastAsia="fr-FR"/>
              </w:rPr>
              <w:t xml:space="preserve"> &gt;20)</w:t>
            </w:r>
          </w:p>
        </w:tc>
        <w:tc>
          <w:tcPr>
            <w:tcW w:w="772"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07FD6CEE"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0,45</w:t>
            </w:r>
          </w:p>
        </w:tc>
        <w:tc>
          <w:tcPr>
            <w:tcW w:w="77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20489BF6"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w:t>
            </w:r>
          </w:p>
        </w:tc>
        <w:tc>
          <w:tcPr>
            <w:tcW w:w="5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1C93FA5F" w14:textId="77777777" w:rsidR="00A060F0" w:rsidRPr="0080458A" w:rsidRDefault="00A060F0" w:rsidP="00A060F0">
            <w:pPr>
              <w:jc w:val="cente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0,45</w:t>
            </w:r>
          </w:p>
        </w:tc>
        <w:tc>
          <w:tcPr>
            <w:tcW w:w="920" w:type="pct"/>
            <w:tcBorders>
              <w:top w:val="single" w:sz="8" w:space="0" w:color="FFFFFF"/>
              <w:left w:val="single" w:sz="8" w:space="0" w:color="FFFFFF"/>
              <w:bottom w:val="single" w:sz="8" w:space="0" w:color="FFFFFF"/>
              <w:right w:val="single" w:sz="8" w:space="0" w:color="FFFFFF"/>
            </w:tcBorders>
            <w:shd w:val="clear" w:color="auto" w:fill="E7F3F4"/>
            <w:tcMar>
              <w:top w:w="72" w:type="dxa"/>
              <w:left w:w="151" w:type="dxa"/>
              <w:bottom w:w="72" w:type="dxa"/>
              <w:right w:w="151" w:type="dxa"/>
            </w:tcMar>
            <w:hideMark/>
          </w:tcPr>
          <w:p w14:paraId="73F8C55B" w14:textId="77777777" w:rsidR="00A060F0" w:rsidRPr="0080458A" w:rsidRDefault="00A060F0" w:rsidP="00A060F0">
            <w:pPr>
              <w:textAlignment w:val="baseline"/>
              <w:rPr>
                <w:rFonts w:ascii="Arial" w:hAnsi="Arial" w:cs="Arial"/>
                <w:sz w:val="20"/>
                <w:szCs w:val="36"/>
                <w:lang w:eastAsia="fr-FR"/>
              </w:rPr>
            </w:pPr>
            <w:r w:rsidRPr="0080458A">
              <w:rPr>
                <w:rFonts w:ascii="Arial" w:eastAsia="ＭＳ Ｐゴシック" w:hAnsi="Arial" w:cs="ＭＳ Ｐゴシック"/>
                <w:color w:val="000000"/>
                <w:kern w:val="24"/>
                <w:sz w:val="20"/>
                <w:szCs w:val="32"/>
                <w:lang w:eastAsia="fr-FR"/>
              </w:rPr>
              <w:t>Salaire total</w:t>
            </w:r>
          </w:p>
        </w:tc>
      </w:tr>
    </w:tbl>
    <w:p w14:paraId="4253746F" w14:textId="77777777" w:rsidR="004730F4" w:rsidRPr="00700B4E" w:rsidRDefault="004730F4" w:rsidP="004730F4">
      <w:pPr>
        <w:keepNext/>
        <w:jc w:val="center"/>
      </w:pPr>
      <w:r>
        <w:rPr>
          <w:b/>
          <w:bCs/>
        </w:rPr>
        <w:t>Ventilation des dépenses sociales</w:t>
      </w:r>
    </w:p>
    <w:p w14:paraId="15E8D234" w14:textId="77777777" w:rsidR="004730F4" w:rsidRDefault="004730F4" w:rsidP="004730F4">
      <w:pPr>
        <w:pStyle w:val="TITRE1BIEN"/>
        <w:rPr>
          <w:sz w:val="32"/>
        </w:rPr>
      </w:pPr>
      <w:r w:rsidRPr="00162DF5">
        <w:rPr>
          <w:sz w:val="32"/>
        </w:rPr>
        <w:drawing>
          <wp:inline distT="0" distB="0" distL="0" distR="0" wp14:anchorId="1FD4CEE4" wp14:editId="4211BB92">
            <wp:extent cx="6233795" cy="4267536"/>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6863"/>
                    <a:stretch/>
                  </pic:blipFill>
                  <pic:spPr bwMode="auto">
                    <a:xfrm>
                      <a:off x="0" y="0"/>
                      <a:ext cx="6235725" cy="4268857"/>
                    </a:xfrm>
                    <a:prstGeom prst="rect">
                      <a:avLst/>
                    </a:prstGeom>
                    <a:noFill/>
                    <a:ln>
                      <a:noFill/>
                    </a:ln>
                    <a:extLst>
                      <a:ext uri="{53640926-AAD7-44d8-BBD7-CCE9431645EC}">
                        <a14:shadowObscured xmlns:a14="http://schemas.microsoft.com/office/drawing/2010/main"/>
                      </a:ext>
                    </a:extLst>
                  </pic:spPr>
                </pic:pic>
              </a:graphicData>
            </a:graphic>
          </wp:inline>
        </w:drawing>
      </w:r>
    </w:p>
    <w:p w14:paraId="1CB8D383" w14:textId="77777777" w:rsidR="004730F4" w:rsidRDefault="004730F4">
      <w:pPr>
        <w:rPr>
          <w:rFonts w:ascii="Times New Roman" w:hAnsi="Times New Roman" w:cs="Times New Roman"/>
          <w:b/>
          <w:sz w:val="32"/>
        </w:rPr>
      </w:pPr>
      <w:r>
        <w:rPr>
          <w:rFonts w:ascii="Times New Roman" w:hAnsi="Times New Roman" w:cs="Times New Roman"/>
          <w:b/>
          <w:sz w:val="32"/>
        </w:rPr>
        <w:br w:type="page"/>
      </w:r>
    </w:p>
    <w:p w14:paraId="28442B51" w14:textId="3D55B977" w:rsidR="004730F4" w:rsidRPr="004730F4" w:rsidRDefault="004730F4" w:rsidP="00A060F0">
      <w:pPr>
        <w:jc w:val="center"/>
        <w:rPr>
          <w:rFonts w:ascii="Times New Roman" w:hAnsi="Times New Roman" w:cs="Times New Roman"/>
          <w:b/>
          <w:sz w:val="32"/>
        </w:rPr>
      </w:pPr>
      <w:r w:rsidRPr="004730F4">
        <w:rPr>
          <w:rFonts w:ascii="Times New Roman" w:hAnsi="Times New Roman" w:cs="Times New Roman"/>
          <w:b/>
          <w:sz w:val="32"/>
        </w:rPr>
        <w:t>LES ÉVOLUTIONS DU CAMEMBERT</w:t>
      </w:r>
      <w:r w:rsidRPr="004730F4">
        <w:rPr>
          <w:rFonts w:ascii="Times New Roman" w:hAnsi="Times New Roman" w:cs="Times New Roman"/>
          <w:b/>
          <w:sz w:val="32"/>
        </w:rPr>
        <w:br/>
        <w:t>La structure par risque de la protection sociale (en % du PIB)</w:t>
      </w:r>
    </w:p>
    <w:p w14:paraId="4B61BBD2" w14:textId="56B93BA3" w:rsidR="00A361F3" w:rsidRDefault="004730F4" w:rsidP="00A060F0">
      <w:pPr>
        <w:jc w:val="center"/>
        <w:rPr>
          <w:rFonts w:cs="Times New Roman"/>
          <w:sz w:val="32"/>
        </w:rPr>
      </w:pPr>
      <w:r w:rsidRPr="004730F4">
        <w:rPr>
          <w:rFonts w:cs="Times New Roman"/>
          <w:sz w:val="32"/>
        </w:rPr>
        <w:drawing>
          <wp:inline distT="0" distB="0" distL="0" distR="0" wp14:anchorId="1E0F8181" wp14:editId="65FE31C3">
            <wp:extent cx="5756910" cy="2999498"/>
            <wp:effectExtent l="0" t="0" r="889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999498"/>
                    </a:xfrm>
                    <a:prstGeom prst="rect">
                      <a:avLst/>
                    </a:prstGeom>
                    <a:noFill/>
                    <a:ln>
                      <a:noFill/>
                    </a:ln>
                  </pic:spPr>
                </pic:pic>
              </a:graphicData>
            </a:graphic>
          </wp:inline>
        </w:drawing>
      </w:r>
    </w:p>
    <w:p w14:paraId="0689C636" w14:textId="617C7F3B" w:rsidR="00FE2125" w:rsidRDefault="00FE2125" w:rsidP="00FE2125">
      <w:pPr>
        <w:pStyle w:val="TITRE1BIEN"/>
        <w:rPr>
          <w:sz w:val="32"/>
        </w:rPr>
      </w:pPr>
      <w:bookmarkStart w:id="3" w:name="_Toc269849324"/>
      <w:r>
        <w:rPr>
          <w:sz w:val="32"/>
        </w:rPr>
        <w:t>Quelques chiffres</w:t>
      </w:r>
      <w:bookmarkEnd w:id="3"/>
    </w:p>
    <w:p w14:paraId="053766CE" w14:textId="77777777" w:rsidR="00A361F3" w:rsidRDefault="00A361F3" w:rsidP="00FE2125">
      <w:pPr>
        <w:rPr>
          <w:b/>
          <w:bCs/>
        </w:rPr>
      </w:pPr>
    </w:p>
    <w:p w14:paraId="396F93B9" w14:textId="77777777" w:rsidR="00A361F3" w:rsidRDefault="00A361F3" w:rsidP="00FE2125">
      <w:pPr>
        <w:rPr>
          <w:b/>
          <w:bCs/>
        </w:rPr>
      </w:pPr>
    </w:p>
    <w:p w14:paraId="69295FBF" w14:textId="7B66E047" w:rsidR="00FE2125" w:rsidRPr="00700B4E" w:rsidRDefault="00FE2125" w:rsidP="00FE2125">
      <w:r w:rsidRPr="00FE2125">
        <w:rPr>
          <w:b/>
          <w:bCs/>
        </w:rPr>
        <w:t xml:space="preserve">Les dépenses sociales rapportées au PIB </w:t>
      </w:r>
      <w:r w:rsidRPr="00FE2125">
        <w:rPr>
          <w:b/>
          <w:bCs/>
        </w:rPr>
        <w:br/>
        <w:t>(OCDE, 2012)</w:t>
      </w:r>
    </w:p>
    <w:p w14:paraId="7EE2A72C" w14:textId="34057F2C" w:rsidR="00A361F3" w:rsidRPr="00700B4E" w:rsidRDefault="00FE2125" w:rsidP="00A361F3">
      <w:pPr>
        <w:keepNext/>
      </w:pPr>
      <w:r w:rsidRPr="00FE2125">
        <w:rPr>
          <w:rFonts w:cs="Times New Roman"/>
          <w:noProof/>
          <w:sz w:val="32"/>
          <w:lang w:eastAsia="fr-FR"/>
        </w:rPr>
        <w:drawing>
          <wp:inline distT="0" distB="0" distL="0" distR="0" wp14:anchorId="65469746" wp14:editId="2367C9B5">
            <wp:extent cx="5756910" cy="2878455"/>
            <wp:effectExtent l="0" t="0" r="8890"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8A84A3" w14:textId="7387960A" w:rsidR="00A361F3" w:rsidRDefault="00A361F3">
      <w:pPr>
        <w:rPr>
          <w:rFonts w:ascii="Times New Roman" w:eastAsia="Times New Roman" w:hAnsi="Times New Roman" w:cs="Times New Roman"/>
          <w:b/>
          <w:bCs/>
          <w:iCs/>
          <w:sz w:val="32"/>
          <w:szCs w:val="28"/>
          <w:lang w:eastAsia="fr-FR"/>
        </w:rPr>
      </w:pPr>
      <w:r>
        <w:rPr>
          <w:sz w:val="32"/>
        </w:rPr>
        <w:br w:type="page"/>
      </w:r>
    </w:p>
    <w:p w14:paraId="3393E26A" w14:textId="77777777" w:rsidR="00A361F3" w:rsidRDefault="00A361F3" w:rsidP="00A361F3">
      <w:pPr>
        <w:pStyle w:val="TITRE1BIEN"/>
        <w:rPr>
          <w:sz w:val="32"/>
        </w:rPr>
      </w:pPr>
    </w:p>
    <w:p w14:paraId="469FC0F4" w14:textId="08AE962C" w:rsidR="00DD58F4" w:rsidRDefault="00DD58F4" w:rsidP="00DD58F4">
      <w:pPr>
        <w:pStyle w:val="TITRE1BIEN"/>
        <w:rPr>
          <w:sz w:val="32"/>
        </w:rPr>
      </w:pPr>
      <w:bookmarkStart w:id="4" w:name="_Toc269849325"/>
      <w:r>
        <w:rPr>
          <w:sz w:val="32"/>
        </w:rPr>
        <w:t>Controverse sur l’efficacité</w:t>
      </w:r>
      <w:bookmarkEnd w:id="4"/>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937"/>
      </w:tblGrid>
      <w:tr w:rsidR="00DD58F4" w:rsidRPr="00B81DA1" w14:paraId="5A157560" w14:textId="77777777" w:rsidTr="00A361F3">
        <w:tc>
          <w:tcPr>
            <w:tcW w:w="6345" w:type="dxa"/>
          </w:tcPr>
          <w:p w14:paraId="04916C1E" w14:textId="77777777" w:rsidR="00DD58F4" w:rsidRPr="00B81DA1" w:rsidRDefault="00DD58F4" w:rsidP="00A361F3">
            <w:pPr>
              <w:jc w:val="both"/>
              <w:rPr>
                <w:rFonts w:ascii="Times New Roman" w:hAnsi="Times New Roman" w:cs="Times New Roman"/>
                <w:sz w:val="22"/>
                <w:szCs w:val="22"/>
              </w:rPr>
            </w:pPr>
          </w:p>
          <w:p w14:paraId="59ED6D2D" w14:textId="77777777" w:rsidR="00DD58F4" w:rsidRPr="00541717" w:rsidRDefault="00DD58F4" w:rsidP="00A361F3">
            <w:pPr>
              <w:jc w:val="both"/>
              <w:rPr>
                <w:rFonts w:ascii="Times New Roman" w:hAnsi="Times New Roman" w:cs="Times New Roman"/>
                <w:b/>
                <w:i/>
                <w:sz w:val="22"/>
                <w:szCs w:val="22"/>
              </w:rPr>
            </w:pPr>
            <w:r w:rsidRPr="00541717">
              <w:rPr>
                <w:rFonts w:ascii="Times New Roman" w:hAnsi="Times New Roman" w:cs="Times New Roman"/>
                <w:b/>
                <w:i/>
                <w:sz w:val="22"/>
                <w:szCs w:val="22"/>
              </w:rPr>
              <w:t>9 mai 2009</w:t>
            </w:r>
          </w:p>
          <w:p w14:paraId="04822C9F" w14:textId="77777777" w:rsidR="00DD58F4" w:rsidRPr="00541717" w:rsidRDefault="00DD58F4" w:rsidP="00A361F3">
            <w:pPr>
              <w:jc w:val="both"/>
              <w:rPr>
                <w:rFonts w:ascii="Times New Roman" w:hAnsi="Times New Roman" w:cs="Times New Roman"/>
                <w:b/>
                <w:i/>
                <w:sz w:val="22"/>
                <w:szCs w:val="22"/>
              </w:rPr>
            </w:pPr>
            <w:r w:rsidRPr="00541717">
              <w:rPr>
                <w:rFonts w:ascii="Times New Roman" w:hAnsi="Times New Roman" w:cs="Times New Roman"/>
                <w:b/>
                <w:i/>
                <w:sz w:val="22"/>
                <w:szCs w:val="22"/>
              </w:rPr>
              <w:t>Au cœur de la crise économique</w:t>
            </w:r>
          </w:p>
          <w:p w14:paraId="10F67800" w14:textId="77777777" w:rsidR="00DD58F4" w:rsidRPr="00B81DA1" w:rsidRDefault="00DD58F4" w:rsidP="00A361F3">
            <w:pPr>
              <w:jc w:val="both"/>
              <w:rPr>
                <w:rFonts w:ascii="Times New Roman" w:hAnsi="Times New Roman" w:cs="Times New Roman"/>
                <w:sz w:val="22"/>
                <w:szCs w:val="22"/>
              </w:rPr>
            </w:pPr>
          </w:p>
          <w:p w14:paraId="5A66603B" w14:textId="77777777" w:rsidR="00DD58F4" w:rsidRPr="00B81DA1" w:rsidRDefault="00DD58F4" w:rsidP="00A361F3">
            <w:pPr>
              <w:jc w:val="both"/>
              <w:rPr>
                <w:rFonts w:ascii="Times New Roman" w:hAnsi="Times New Roman" w:cs="Times New Roman"/>
                <w:sz w:val="22"/>
                <w:szCs w:val="22"/>
              </w:rPr>
            </w:pPr>
            <w:r w:rsidRPr="00B81DA1">
              <w:rPr>
                <w:rFonts w:ascii="Times New Roman" w:hAnsi="Times New Roman" w:cs="Times New Roman"/>
                <w:sz w:val="22"/>
                <w:szCs w:val="22"/>
              </w:rPr>
              <w:t>Cette couverture</w:t>
            </w:r>
            <w:r>
              <w:rPr>
                <w:rFonts w:ascii="Times New Roman" w:hAnsi="Times New Roman" w:cs="Times New Roman"/>
                <w:sz w:val="22"/>
                <w:szCs w:val="22"/>
              </w:rPr>
              <w:t xml:space="preserve"> de l’hebdomadaire britannique, qui est </w:t>
            </w:r>
            <w:r w:rsidRPr="00B81DA1">
              <w:rPr>
                <w:rFonts w:ascii="Times New Roman" w:hAnsi="Times New Roman" w:cs="Times New Roman"/>
                <w:sz w:val="22"/>
                <w:szCs w:val="22"/>
              </w:rPr>
              <w:t>assez rarement repris en France, a fait le tour de l’hexagone. La France - plus précisément comme on peut le lire sur la couverture le « modèle français » - est célébrée. L’Allemagne est toisée. Le Royaume-Uni dans un trou. Le modèle social français est consacré pour ses incontestables vertus d’amortisseur immédiat d’une crise.</w:t>
            </w:r>
          </w:p>
        </w:tc>
        <w:tc>
          <w:tcPr>
            <w:tcW w:w="2937" w:type="dxa"/>
          </w:tcPr>
          <w:p w14:paraId="2486952C" w14:textId="77777777" w:rsidR="00DD58F4" w:rsidRPr="00B81DA1" w:rsidRDefault="00DD58F4" w:rsidP="00A361F3">
            <w:pPr>
              <w:jc w:val="center"/>
              <w:rPr>
                <w:rFonts w:ascii="Times New Roman" w:hAnsi="Times New Roman" w:cs="Times New Roman"/>
                <w:sz w:val="22"/>
                <w:szCs w:val="22"/>
              </w:rPr>
            </w:pPr>
            <w:r w:rsidRPr="00B81DA1">
              <w:rPr>
                <w:rFonts w:ascii="Times New Roman" w:eastAsia="Times New Roman" w:hAnsi="Times New Roman" w:cs="Times New Roman"/>
                <w:noProof/>
                <w:sz w:val="22"/>
                <w:szCs w:val="22"/>
                <w:lang w:eastAsia="fr-FR"/>
              </w:rPr>
              <w:drawing>
                <wp:inline distT="0" distB="0" distL="0" distR="0" wp14:anchorId="037DEBD4" wp14:editId="10CCD04D">
                  <wp:extent cx="1676400" cy="2204466"/>
                  <wp:effectExtent l="0" t="0" r="0" b="5715"/>
                  <wp:docPr id="10" name="Image 10" descr="http://cdn.static-economist.com/sites/default/files/imagecache/print-cover-full/20090509issuecovEU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tatic-economist.com/sites/default/files/imagecache/print-cover-full/20090509issuecovEU400.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676400" cy="2204466"/>
                          </a:xfrm>
                          <a:prstGeom prst="rect">
                            <a:avLst/>
                          </a:prstGeom>
                          <a:noFill/>
                          <a:ln>
                            <a:noFill/>
                          </a:ln>
                        </pic:spPr>
                      </pic:pic>
                    </a:graphicData>
                  </a:graphic>
                </wp:inline>
              </w:drawing>
            </w:r>
          </w:p>
        </w:tc>
      </w:tr>
      <w:tr w:rsidR="00DD58F4" w:rsidRPr="00B81DA1" w14:paraId="77FDD225" w14:textId="77777777" w:rsidTr="00A361F3">
        <w:tc>
          <w:tcPr>
            <w:tcW w:w="6345" w:type="dxa"/>
          </w:tcPr>
          <w:p w14:paraId="0444CD27" w14:textId="77777777" w:rsidR="00DD58F4" w:rsidRPr="00541717" w:rsidRDefault="00DD58F4" w:rsidP="00A361F3">
            <w:pPr>
              <w:jc w:val="both"/>
              <w:rPr>
                <w:rFonts w:ascii="Times New Roman" w:hAnsi="Times New Roman" w:cs="Times New Roman"/>
                <w:b/>
                <w:i/>
                <w:sz w:val="22"/>
                <w:szCs w:val="22"/>
              </w:rPr>
            </w:pPr>
            <w:r w:rsidRPr="00541717">
              <w:rPr>
                <w:rFonts w:ascii="Times New Roman" w:hAnsi="Times New Roman" w:cs="Times New Roman"/>
                <w:b/>
                <w:i/>
                <w:sz w:val="22"/>
                <w:szCs w:val="22"/>
              </w:rPr>
              <w:t>31 mars 2012</w:t>
            </w:r>
          </w:p>
          <w:p w14:paraId="5E7F0C82" w14:textId="77777777" w:rsidR="00DD58F4" w:rsidRPr="00541717" w:rsidRDefault="00DD58F4" w:rsidP="00A361F3">
            <w:pPr>
              <w:jc w:val="both"/>
              <w:rPr>
                <w:rFonts w:ascii="Times New Roman" w:hAnsi="Times New Roman" w:cs="Times New Roman"/>
                <w:b/>
                <w:i/>
                <w:sz w:val="22"/>
                <w:szCs w:val="22"/>
              </w:rPr>
            </w:pPr>
            <w:r w:rsidRPr="00541717">
              <w:rPr>
                <w:rFonts w:ascii="Times New Roman" w:hAnsi="Times New Roman" w:cs="Times New Roman"/>
                <w:b/>
                <w:i/>
                <w:sz w:val="22"/>
                <w:szCs w:val="22"/>
              </w:rPr>
              <w:t>Alors que s’affirme la crise du surendettement public</w:t>
            </w:r>
          </w:p>
          <w:p w14:paraId="4B0FD209" w14:textId="77777777" w:rsidR="00DD58F4" w:rsidRPr="00B81DA1" w:rsidRDefault="00DD58F4" w:rsidP="00A361F3">
            <w:pPr>
              <w:jc w:val="both"/>
              <w:rPr>
                <w:rFonts w:ascii="Times New Roman" w:hAnsi="Times New Roman" w:cs="Times New Roman"/>
                <w:sz w:val="22"/>
                <w:szCs w:val="22"/>
              </w:rPr>
            </w:pPr>
          </w:p>
          <w:p w14:paraId="38F971F2" w14:textId="77777777" w:rsidR="00DD58F4" w:rsidRPr="00B81DA1" w:rsidRDefault="00DD58F4" w:rsidP="00A361F3">
            <w:pPr>
              <w:jc w:val="both"/>
              <w:rPr>
                <w:rFonts w:ascii="Times New Roman" w:hAnsi="Times New Roman" w:cs="Times New Roman"/>
                <w:sz w:val="22"/>
                <w:szCs w:val="22"/>
              </w:rPr>
            </w:pPr>
            <w:r w:rsidRPr="00B81DA1">
              <w:rPr>
                <w:rFonts w:ascii="Times New Roman" w:hAnsi="Times New Roman" w:cs="Times New Roman"/>
                <w:sz w:val="22"/>
                <w:szCs w:val="22"/>
              </w:rPr>
              <w:t>Au moment des débats de l’élection présidentielle, une nouvelle couverture de l’hebdomadaire fait le tour des rédactions françaises. L’orientation n’est plus à la célébration, mais à la critique assez radicale à l’encontre des candidats, dits « dans le déni ».</w:t>
            </w:r>
          </w:p>
        </w:tc>
        <w:tc>
          <w:tcPr>
            <w:tcW w:w="2937" w:type="dxa"/>
          </w:tcPr>
          <w:p w14:paraId="5495201D" w14:textId="77777777" w:rsidR="00DD58F4" w:rsidRPr="00B81DA1" w:rsidRDefault="00DD58F4" w:rsidP="00A361F3">
            <w:pPr>
              <w:jc w:val="center"/>
              <w:rPr>
                <w:rFonts w:ascii="Times New Roman" w:hAnsi="Times New Roman" w:cs="Times New Roman"/>
                <w:sz w:val="22"/>
                <w:szCs w:val="22"/>
              </w:rPr>
            </w:pPr>
            <w:r w:rsidRPr="00B81DA1">
              <w:rPr>
                <w:rFonts w:ascii="Times New Roman" w:eastAsia="Times New Roman" w:hAnsi="Times New Roman" w:cs="Times New Roman"/>
                <w:noProof/>
                <w:sz w:val="22"/>
                <w:szCs w:val="22"/>
                <w:lang w:eastAsia="fr-FR"/>
              </w:rPr>
              <w:drawing>
                <wp:inline distT="0" distB="0" distL="0" distR="0" wp14:anchorId="1C5FDADD" wp14:editId="245C0F4D">
                  <wp:extent cx="1676400" cy="2204466"/>
                  <wp:effectExtent l="0" t="0" r="0" b="5715"/>
                  <wp:docPr id="7" name="Image 7" descr="ttp://cdn.static-economist.com/sites/default/files/imagecache/print-cover-full/20120331_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cdn.static-economist.com/sites/default/files/imagecache/print-cover-full/20120331_WW.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676400" cy="2204466"/>
                          </a:xfrm>
                          <a:prstGeom prst="rect">
                            <a:avLst/>
                          </a:prstGeom>
                          <a:noFill/>
                          <a:ln>
                            <a:noFill/>
                          </a:ln>
                        </pic:spPr>
                      </pic:pic>
                    </a:graphicData>
                  </a:graphic>
                </wp:inline>
              </w:drawing>
            </w:r>
          </w:p>
        </w:tc>
      </w:tr>
      <w:tr w:rsidR="00DD58F4" w:rsidRPr="00B81DA1" w14:paraId="5C59FE4E" w14:textId="77777777" w:rsidTr="00A361F3">
        <w:tc>
          <w:tcPr>
            <w:tcW w:w="6345" w:type="dxa"/>
          </w:tcPr>
          <w:p w14:paraId="5F73DEEF" w14:textId="77777777" w:rsidR="00DD58F4" w:rsidRPr="00541717" w:rsidRDefault="00DD58F4" w:rsidP="00A361F3">
            <w:pPr>
              <w:jc w:val="both"/>
              <w:rPr>
                <w:rFonts w:ascii="Times New Roman" w:hAnsi="Times New Roman" w:cs="Times New Roman"/>
                <w:b/>
                <w:i/>
                <w:sz w:val="22"/>
                <w:szCs w:val="22"/>
              </w:rPr>
            </w:pPr>
            <w:r w:rsidRPr="00541717">
              <w:rPr>
                <w:rFonts w:ascii="Times New Roman" w:hAnsi="Times New Roman" w:cs="Times New Roman"/>
                <w:b/>
                <w:i/>
                <w:sz w:val="22"/>
                <w:szCs w:val="22"/>
              </w:rPr>
              <w:t>17 novembre 2012</w:t>
            </w:r>
          </w:p>
          <w:p w14:paraId="7B3C5CA6" w14:textId="77777777" w:rsidR="00DD58F4" w:rsidRPr="00541717" w:rsidRDefault="00DD58F4" w:rsidP="00A361F3">
            <w:pPr>
              <w:jc w:val="both"/>
              <w:rPr>
                <w:rFonts w:ascii="Times New Roman" w:hAnsi="Times New Roman" w:cs="Times New Roman"/>
                <w:b/>
                <w:i/>
                <w:sz w:val="22"/>
                <w:szCs w:val="22"/>
              </w:rPr>
            </w:pPr>
            <w:r w:rsidRPr="00541717">
              <w:rPr>
                <w:rFonts w:ascii="Times New Roman" w:hAnsi="Times New Roman" w:cs="Times New Roman"/>
                <w:b/>
                <w:i/>
                <w:sz w:val="22"/>
                <w:szCs w:val="22"/>
              </w:rPr>
              <w:t>Tandis que le sujet de la dette publique explose</w:t>
            </w:r>
          </w:p>
          <w:p w14:paraId="55BB46BD" w14:textId="77777777" w:rsidR="00DD58F4" w:rsidRPr="00B81DA1" w:rsidRDefault="00DD58F4" w:rsidP="00A361F3">
            <w:pPr>
              <w:jc w:val="both"/>
              <w:rPr>
                <w:rFonts w:ascii="Times New Roman" w:hAnsi="Times New Roman" w:cs="Times New Roman"/>
                <w:sz w:val="22"/>
                <w:szCs w:val="22"/>
              </w:rPr>
            </w:pPr>
          </w:p>
          <w:p w14:paraId="0C959303" w14:textId="77777777" w:rsidR="00DD58F4" w:rsidRPr="00B81DA1" w:rsidRDefault="00DD58F4" w:rsidP="00A361F3">
            <w:pPr>
              <w:jc w:val="both"/>
              <w:rPr>
                <w:rFonts w:ascii="Times New Roman" w:hAnsi="Times New Roman" w:cs="Times New Roman"/>
                <w:sz w:val="22"/>
                <w:szCs w:val="22"/>
              </w:rPr>
            </w:pPr>
            <w:r w:rsidRPr="00B81DA1">
              <w:rPr>
                <w:rFonts w:ascii="Times New Roman" w:hAnsi="Times New Roman" w:cs="Times New Roman"/>
                <w:sz w:val="22"/>
                <w:szCs w:val="22"/>
              </w:rPr>
              <w:t xml:space="preserve">Deuxième couverture </w:t>
            </w:r>
            <w:r>
              <w:rPr>
                <w:rFonts w:ascii="Times New Roman" w:hAnsi="Times New Roman" w:cs="Times New Roman"/>
                <w:sz w:val="22"/>
                <w:szCs w:val="22"/>
              </w:rPr>
              <w:t>de l’année 2012</w:t>
            </w:r>
            <w:r w:rsidRPr="00B81DA1">
              <w:rPr>
                <w:rFonts w:ascii="Times New Roman" w:hAnsi="Times New Roman" w:cs="Times New Roman"/>
                <w:sz w:val="22"/>
                <w:szCs w:val="22"/>
              </w:rPr>
              <w:t xml:space="preserve"> consacrée à la France</w:t>
            </w:r>
            <w:r>
              <w:rPr>
                <w:rFonts w:ascii="Times New Roman" w:hAnsi="Times New Roman" w:cs="Times New Roman"/>
                <w:sz w:val="22"/>
                <w:szCs w:val="22"/>
              </w:rPr>
              <w:t> !</w:t>
            </w:r>
            <w:r w:rsidRPr="00B81DA1">
              <w:rPr>
                <w:rFonts w:ascii="Times New Roman" w:hAnsi="Times New Roman" w:cs="Times New Roman"/>
                <w:sz w:val="22"/>
                <w:szCs w:val="22"/>
              </w:rPr>
              <w:t xml:space="preserve"> Et cette fois-ci l’hebdomadaire (dénoncé</w:t>
            </w:r>
            <w:r>
              <w:rPr>
                <w:rFonts w:ascii="Times New Roman" w:hAnsi="Times New Roman" w:cs="Times New Roman"/>
                <w:sz w:val="22"/>
                <w:szCs w:val="22"/>
              </w:rPr>
              <w:t xml:space="preserve"> à cette occasion</w:t>
            </w:r>
            <w:r w:rsidRPr="00B81DA1">
              <w:rPr>
                <w:rFonts w:ascii="Times New Roman" w:hAnsi="Times New Roman" w:cs="Times New Roman"/>
                <w:sz w:val="22"/>
                <w:szCs w:val="22"/>
              </w:rPr>
              <w:t xml:space="preserve"> à la télévision par un haut responsable politique français comme un « torchon britannique ») a une analyse tout à fait différente du « modèle social français ». Celui-ci – s’il est performant à court terme – mène maintenant la France, et avec elle l’Union européenne, vers une crise majeure.</w:t>
            </w:r>
          </w:p>
        </w:tc>
        <w:tc>
          <w:tcPr>
            <w:tcW w:w="2937" w:type="dxa"/>
          </w:tcPr>
          <w:p w14:paraId="61357F1A" w14:textId="77777777" w:rsidR="00DD58F4" w:rsidRPr="00B81DA1" w:rsidRDefault="00DD58F4" w:rsidP="00A361F3">
            <w:pPr>
              <w:jc w:val="center"/>
              <w:rPr>
                <w:rFonts w:ascii="Times New Roman" w:hAnsi="Times New Roman" w:cs="Times New Roman"/>
                <w:sz w:val="22"/>
                <w:szCs w:val="22"/>
              </w:rPr>
            </w:pPr>
            <w:r w:rsidRPr="00B81DA1">
              <w:rPr>
                <w:rFonts w:ascii="Times New Roman" w:eastAsia="Times New Roman" w:hAnsi="Times New Roman" w:cs="Times New Roman"/>
                <w:noProof/>
                <w:sz w:val="22"/>
                <w:szCs w:val="22"/>
                <w:lang w:eastAsia="fr-FR"/>
              </w:rPr>
              <w:drawing>
                <wp:inline distT="0" distB="0" distL="0" distR="0" wp14:anchorId="7AC3CD98" wp14:editId="44B32B24">
                  <wp:extent cx="1676400" cy="2204466"/>
                  <wp:effectExtent l="0" t="0" r="0" b="5715"/>
                  <wp:docPr id="4" name="Image 4" descr="http://cdn.static-economist.com/sites/default/files/imagecache/print-cover-full/print-covers/20121117_c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tatic-economist.com/sites/default/files/imagecache/print-cover-full/print-covers/20121117_cna400.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676400" cy="2204466"/>
                          </a:xfrm>
                          <a:prstGeom prst="rect">
                            <a:avLst/>
                          </a:prstGeom>
                          <a:noFill/>
                          <a:ln>
                            <a:noFill/>
                          </a:ln>
                        </pic:spPr>
                      </pic:pic>
                    </a:graphicData>
                  </a:graphic>
                </wp:inline>
              </w:drawing>
            </w:r>
          </w:p>
        </w:tc>
      </w:tr>
    </w:tbl>
    <w:p w14:paraId="77138641" w14:textId="77777777" w:rsidR="00D46675" w:rsidRDefault="00D46675" w:rsidP="00A060F0">
      <w:pPr>
        <w:jc w:val="center"/>
        <w:rPr>
          <w:rFonts w:cs="Times New Roman"/>
          <w:sz w:val="32"/>
        </w:rPr>
      </w:pPr>
    </w:p>
    <w:p w14:paraId="34578754" w14:textId="77777777" w:rsidR="00D46675" w:rsidRDefault="00D46675">
      <w:pPr>
        <w:rPr>
          <w:rFonts w:cs="Times New Roman"/>
          <w:sz w:val="32"/>
        </w:rPr>
      </w:pPr>
      <w:r>
        <w:rPr>
          <w:rFonts w:cs="Times New Roman"/>
          <w:sz w:val="32"/>
        </w:rPr>
        <w:br w:type="page"/>
      </w:r>
    </w:p>
    <w:p w14:paraId="1CEF7CC8" w14:textId="77777777" w:rsidR="00D46675" w:rsidRDefault="00D46675" w:rsidP="00A060F0">
      <w:pPr>
        <w:jc w:val="center"/>
        <w:rPr>
          <w:rFonts w:cs="Times New Roman"/>
          <w:sz w:val="32"/>
        </w:rPr>
      </w:pPr>
    </w:p>
    <w:p w14:paraId="2A92C146" w14:textId="3DC4C54B" w:rsidR="00D46675" w:rsidRDefault="00D46675" w:rsidP="00D46675">
      <w:pPr>
        <w:pStyle w:val="TITRE1BIEN"/>
        <w:rPr>
          <w:sz w:val="32"/>
        </w:rPr>
      </w:pPr>
      <w:bookmarkStart w:id="5" w:name="_Toc269849326"/>
      <w:r>
        <w:rPr>
          <w:sz w:val="32"/>
        </w:rPr>
        <w:t>Les «  régimes » de protection sociale</w:t>
      </w:r>
      <w:bookmarkEnd w:id="5"/>
    </w:p>
    <w:p w14:paraId="40CAC471" w14:textId="5DA4E497" w:rsidR="00D46675" w:rsidRDefault="00F73FE6" w:rsidP="00A060F0">
      <w:pPr>
        <w:jc w:val="center"/>
        <w:rPr>
          <w:rFonts w:cs="Times New Roman"/>
          <w:sz w:val="32"/>
        </w:rPr>
      </w:pPr>
      <w:r w:rsidRPr="00F73FE6">
        <w:rPr>
          <w:rFonts w:cs="Times New Roman"/>
          <w:sz w:val="32"/>
        </w:rPr>
        <w:drawing>
          <wp:inline distT="0" distB="0" distL="0" distR="0" wp14:anchorId="5316FABC" wp14:editId="2AA6C901">
            <wp:extent cx="5756910" cy="3961935"/>
            <wp:effectExtent l="0" t="0" r="8890" b="63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961935"/>
                    </a:xfrm>
                    <a:prstGeom prst="rect">
                      <a:avLst/>
                    </a:prstGeom>
                    <a:noFill/>
                    <a:ln>
                      <a:noFill/>
                    </a:ln>
                  </pic:spPr>
                </pic:pic>
              </a:graphicData>
            </a:graphic>
          </wp:inline>
        </w:drawing>
      </w:r>
    </w:p>
    <w:p w14:paraId="733728A4" w14:textId="77777777" w:rsidR="00F73FE6" w:rsidRDefault="00F73FE6" w:rsidP="00A060F0">
      <w:pPr>
        <w:jc w:val="center"/>
        <w:rPr>
          <w:rFonts w:cs="Times New Roman"/>
          <w:sz w:val="32"/>
        </w:rPr>
      </w:pPr>
      <w:bookmarkStart w:id="6" w:name="_GoBack"/>
      <w:bookmarkEnd w:id="6"/>
    </w:p>
    <w:p w14:paraId="07DB62E3" w14:textId="35F7F5F6" w:rsidR="00255940" w:rsidRDefault="00D46675" w:rsidP="00A060F0">
      <w:pPr>
        <w:jc w:val="center"/>
        <w:rPr>
          <w:rFonts w:cs="Times New Roman"/>
          <w:sz w:val="32"/>
        </w:rPr>
      </w:pPr>
      <w:r>
        <w:rPr>
          <w:noProof/>
          <w:lang w:eastAsia="fr-FR"/>
        </w:rPr>
        <w:drawing>
          <wp:inline distT="0" distB="0" distL="0" distR="0" wp14:anchorId="04A3A1F5" wp14:editId="31A12860">
            <wp:extent cx="5756910" cy="3677788"/>
            <wp:effectExtent l="0" t="0" r="0" b="0"/>
            <wp:docPr id="50177" name="Image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56910" cy="3677788"/>
                    </a:xfrm>
                    <a:prstGeom prst="rect">
                      <a:avLst/>
                    </a:prstGeom>
                    <a:noFill/>
                    <a:ln>
                      <a:noFill/>
                    </a:ln>
                    <a:extLst/>
                  </pic:spPr>
                </pic:pic>
              </a:graphicData>
            </a:graphic>
          </wp:inline>
        </w:drawing>
      </w:r>
      <w:r w:rsidR="00255940">
        <w:rPr>
          <w:rFonts w:cs="Times New Roman"/>
          <w:sz w:val="32"/>
        </w:rPr>
        <w:br w:type="page"/>
      </w:r>
    </w:p>
    <w:p w14:paraId="1FE11D82" w14:textId="2CE9585E" w:rsidR="00B208FB" w:rsidRDefault="00636A78" w:rsidP="00636A78">
      <w:pPr>
        <w:pStyle w:val="TITRE1BIEN"/>
      </w:pPr>
      <w:bookmarkStart w:id="7" w:name="_Toc269849327"/>
      <w:r>
        <w:t>L’extension de la protection sociale dans le monde</w:t>
      </w:r>
      <w:bookmarkEnd w:id="7"/>
    </w:p>
    <w:p w14:paraId="4AD01CB0" w14:textId="77777777" w:rsidR="00636A78" w:rsidRDefault="00636A78" w:rsidP="00255940">
      <w:pPr>
        <w:jc w:val="center"/>
        <w:rPr>
          <w:rFonts w:cs="Times New Roman"/>
          <w:sz w:val="32"/>
        </w:rPr>
      </w:pPr>
    </w:p>
    <w:p w14:paraId="207656B2" w14:textId="77777777" w:rsidR="00636A78" w:rsidRPr="00A2735B" w:rsidRDefault="00636A78" w:rsidP="00636A78">
      <w:pPr>
        <w:jc w:val="both"/>
        <w:rPr>
          <w:rFonts w:ascii="Times New Roman" w:hAnsi="Times New Roman" w:cs="Times New Roman"/>
          <w:b/>
        </w:rPr>
      </w:pPr>
      <w:r w:rsidRPr="00A2735B">
        <w:rPr>
          <w:rFonts w:ascii="Times New Roman" w:hAnsi="Times New Roman" w:cs="Times New Roman"/>
          <w:b/>
        </w:rPr>
        <w:t>Dépenses de protection sociale rapportées au PIB (en %)</w:t>
      </w:r>
    </w:p>
    <w:tbl>
      <w:tblPr>
        <w:tblStyle w:val="Gril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1"/>
        <w:gridCol w:w="1365"/>
        <w:gridCol w:w="1364"/>
        <w:gridCol w:w="1364"/>
        <w:gridCol w:w="1364"/>
        <w:gridCol w:w="1364"/>
      </w:tblGrid>
      <w:tr w:rsidR="00636A78" w:rsidRPr="00A2735B" w14:paraId="7E2D0986" w14:textId="77777777" w:rsidTr="00305873">
        <w:trPr>
          <w:trHeight w:val="300"/>
        </w:trPr>
        <w:tc>
          <w:tcPr>
            <w:tcW w:w="1325" w:type="pct"/>
            <w:tcBorders>
              <w:top w:val="single" w:sz="4" w:space="0" w:color="auto"/>
              <w:bottom w:val="single" w:sz="4" w:space="0" w:color="auto"/>
            </w:tcBorders>
            <w:hideMark/>
          </w:tcPr>
          <w:p w14:paraId="76E89C30" w14:textId="77777777" w:rsidR="00636A78" w:rsidRPr="00A2735B" w:rsidRDefault="00636A78" w:rsidP="00305873">
            <w:pPr>
              <w:rPr>
                <w:rFonts w:ascii="Times New Roman" w:hAnsi="Times New Roman" w:cs="Times New Roman"/>
                <w:b/>
                <w:bCs/>
                <w:sz w:val="16"/>
                <w:szCs w:val="16"/>
                <w:lang w:eastAsia="fr-FR"/>
              </w:rPr>
            </w:pPr>
            <w:r w:rsidRPr="00A2735B">
              <w:rPr>
                <w:rFonts w:ascii="Times New Roman" w:hAnsi="Times New Roman" w:cs="Times New Roman"/>
                <w:b/>
                <w:bCs/>
                <w:sz w:val="16"/>
                <w:szCs w:val="16"/>
                <w:lang w:eastAsia="fr-FR"/>
              </w:rPr>
              <w:t> </w:t>
            </w:r>
          </w:p>
        </w:tc>
        <w:tc>
          <w:tcPr>
            <w:tcW w:w="735" w:type="pct"/>
            <w:tcBorders>
              <w:top w:val="single" w:sz="4" w:space="0" w:color="auto"/>
              <w:bottom w:val="single" w:sz="4" w:space="0" w:color="auto"/>
            </w:tcBorders>
            <w:hideMark/>
          </w:tcPr>
          <w:p w14:paraId="54BCE01D" w14:textId="77777777" w:rsidR="00636A78" w:rsidRPr="00A2735B" w:rsidRDefault="00636A78" w:rsidP="00305873">
            <w:pPr>
              <w:jc w:val="center"/>
              <w:rPr>
                <w:rFonts w:ascii="Times New Roman" w:hAnsi="Times New Roman" w:cs="Times New Roman"/>
                <w:b/>
                <w:bCs/>
                <w:sz w:val="16"/>
                <w:szCs w:val="16"/>
                <w:lang w:eastAsia="fr-FR"/>
              </w:rPr>
            </w:pPr>
            <w:r w:rsidRPr="00A2735B">
              <w:rPr>
                <w:rFonts w:ascii="Times New Roman" w:hAnsi="Times New Roman" w:cs="Times New Roman"/>
                <w:b/>
                <w:bCs/>
                <w:sz w:val="16"/>
                <w:szCs w:val="16"/>
                <w:lang w:eastAsia="fr-FR"/>
              </w:rPr>
              <w:t>1990</w:t>
            </w:r>
          </w:p>
        </w:tc>
        <w:tc>
          <w:tcPr>
            <w:tcW w:w="735" w:type="pct"/>
            <w:tcBorders>
              <w:top w:val="single" w:sz="4" w:space="0" w:color="auto"/>
              <w:bottom w:val="single" w:sz="4" w:space="0" w:color="auto"/>
            </w:tcBorders>
            <w:hideMark/>
          </w:tcPr>
          <w:p w14:paraId="6CEE89FB" w14:textId="77777777" w:rsidR="00636A78" w:rsidRPr="00A2735B" w:rsidRDefault="00636A78" w:rsidP="00305873">
            <w:pPr>
              <w:jc w:val="center"/>
              <w:rPr>
                <w:rFonts w:ascii="Times New Roman" w:hAnsi="Times New Roman" w:cs="Times New Roman"/>
                <w:b/>
                <w:bCs/>
                <w:sz w:val="16"/>
                <w:szCs w:val="16"/>
                <w:lang w:eastAsia="fr-FR"/>
              </w:rPr>
            </w:pPr>
            <w:r w:rsidRPr="00A2735B">
              <w:rPr>
                <w:rFonts w:ascii="Times New Roman" w:hAnsi="Times New Roman" w:cs="Times New Roman"/>
                <w:b/>
                <w:bCs/>
                <w:sz w:val="16"/>
                <w:szCs w:val="16"/>
                <w:lang w:eastAsia="fr-FR"/>
              </w:rPr>
              <w:t>1995</w:t>
            </w:r>
          </w:p>
        </w:tc>
        <w:tc>
          <w:tcPr>
            <w:tcW w:w="735" w:type="pct"/>
            <w:tcBorders>
              <w:top w:val="single" w:sz="4" w:space="0" w:color="auto"/>
              <w:bottom w:val="single" w:sz="4" w:space="0" w:color="auto"/>
            </w:tcBorders>
            <w:hideMark/>
          </w:tcPr>
          <w:p w14:paraId="16304D09" w14:textId="77777777" w:rsidR="00636A78" w:rsidRPr="00A2735B" w:rsidRDefault="00636A78" w:rsidP="00305873">
            <w:pPr>
              <w:jc w:val="center"/>
              <w:rPr>
                <w:rFonts w:ascii="Times New Roman" w:hAnsi="Times New Roman" w:cs="Times New Roman"/>
                <w:b/>
                <w:bCs/>
                <w:sz w:val="16"/>
                <w:szCs w:val="16"/>
                <w:lang w:eastAsia="fr-FR"/>
              </w:rPr>
            </w:pPr>
            <w:r w:rsidRPr="00A2735B">
              <w:rPr>
                <w:rFonts w:ascii="Times New Roman" w:hAnsi="Times New Roman" w:cs="Times New Roman"/>
                <w:b/>
                <w:bCs/>
                <w:sz w:val="16"/>
                <w:szCs w:val="16"/>
                <w:lang w:eastAsia="fr-FR"/>
              </w:rPr>
              <w:t>2000</w:t>
            </w:r>
          </w:p>
        </w:tc>
        <w:tc>
          <w:tcPr>
            <w:tcW w:w="735" w:type="pct"/>
            <w:tcBorders>
              <w:top w:val="single" w:sz="4" w:space="0" w:color="auto"/>
              <w:bottom w:val="single" w:sz="4" w:space="0" w:color="auto"/>
            </w:tcBorders>
            <w:hideMark/>
          </w:tcPr>
          <w:p w14:paraId="560806A5" w14:textId="77777777" w:rsidR="00636A78" w:rsidRPr="00A2735B" w:rsidRDefault="00636A78" w:rsidP="00305873">
            <w:pPr>
              <w:jc w:val="center"/>
              <w:rPr>
                <w:rFonts w:ascii="Times New Roman" w:hAnsi="Times New Roman" w:cs="Times New Roman"/>
                <w:b/>
                <w:bCs/>
                <w:sz w:val="16"/>
                <w:szCs w:val="16"/>
                <w:lang w:eastAsia="fr-FR"/>
              </w:rPr>
            </w:pPr>
            <w:r w:rsidRPr="00A2735B">
              <w:rPr>
                <w:rFonts w:ascii="Times New Roman" w:hAnsi="Times New Roman" w:cs="Times New Roman"/>
                <w:b/>
                <w:bCs/>
                <w:sz w:val="16"/>
                <w:szCs w:val="16"/>
                <w:lang w:eastAsia="fr-FR"/>
              </w:rPr>
              <w:t>2005</w:t>
            </w:r>
          </w:p>
        </w:tc>
        <w:tc>
          <w:tcPr>
            <w:tcW w:w="735" w:type="pct"/>
            <w:tcBorders>
              <w:top w:val="single" w:sz="4" w:space="0" w:color="auto"/>
              <w:bottom w:val="single" w:sz="4" w:space="0" w:color="auto"/>
            </w:tcBorders>
            <w:hideMark/>
          </w:tcPr>
          <w:p w14:paraId="0CF3C083" w14:textId="77777777" w:rsidR="00636A78" w:rsidRPr="00A2735B" w:rsidRDefault="00636A78" w:rsidP="00305873">
            <w:pPr>
              <w:jc w:val="center"/>
              <w:rPr>
                <w:rFonts w:ascii="Times New Roman" w:hAnsi="Times New Roman" w:cs="Times New Roman"/>
                <w:b/>
                <w:bCs/>
                <w:sz w:val="16"/>
                <w:szCs w:val="16"/>
                <w:lang w:eastAsia="fr-FR"/>
              </w:rPr>
            </w:pPr>
            <w:r w:rsidRPr="00A2735B">
              <w:rPr>
                <w:rFonts w:ascii="Times New Roman" w:hAnsi="Times New Roman" w:cs="Times New Roman"/>
                <w:b/>
                <w:bCs/>
                <w:sz w:val="16"/>
                <w:szCs w:val="16"/>
                <w:lang w:eastAsia="fr-FR"/>
              </w:rPr>
              <w:t>2010</w:t>
            </w:r>
          </w:p>
        </w:tc>
      </w:tr>
      <w:tr w:rsidR="00636A78" w:rsidRPr="00A2735B" w14:paraId="373520A5" w14:textId="77777777" w:rsidTr="00305873">
        <w:trPr>
          <w:trHeight w:val="300"/>
        </w:trPr>
        <w:tc>
          <w:tcPr>
            <w:tcW w:w="1325" w:type="pct"/>
            <w:tcBorders>
              <w:top w:val="single" w:sz="4" w:space="0" w:color="auto"/>
            </w:tcBorders>
            <w:noWrap/>
            <w:hideMark/>
          </w:tcPr>
          <w:p w14:paraId="20D352C4" w14:textId="77777777" w:rsidR="00636A78" w:rsidRPr="00A2735B" w:rsidRDefault="00636A78" w:rsidP="00305873">
            <w:pPr>
              <w:rPr>
                <w:rFonts w:ascii="Times New Roman" w:hAnsi="Times New Roman" w:cs="Times New Roman"/>
                <w:sz w:val="18"/>
                <w:szCs w:val="18"/>
                <w:lang w:eastAsia="fr-FR"/>
              </w:rPr>
            </w:pPr>
            <w:r w:rsidRPr="00A2735B">
              <w:rPr>
                <w:rFonts w:ascii="Times New Roman" w:hAnsi="Times New Roman" w:cs="Times New Roman"/>
                <w:sz w:val="18"/>
                <w:szCs w:val="18"/>
                <w:lang w:eastAsia="fr-FR"/>
              </w:rPr>
              <w:t>Afrique</w:t>
            </w:r>
          </w:p>
        </w:tc>
        <w:tc>
          <w:tcPr>
            <w:tcW w:w="735" w:type="pct"/>
            <w:tcBorders>
              <w:top w:val="single" w:sz="4" w:space="0" w:color="auto"/>
            </w:tcBorders>
            <w:noWrap/>
            <w:hideMark/>
          </w:tcPr>
          <w:p w14:paraId="661AF10F"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2,7</w:t>
            </w:r>
          </w:p>
        </w:tc>
        <w:tc>
          <w:tcPr>
            <w:tcW w:w="735" w:type="pct"/>
            <w:tcBorders>
              <w:top w:val="single" w:sz="4" w:space="0" w:color="auto"/>
            </w:tcBorders>
            <w:noWrap/>
            <w:hideMark/>
          </w:tcPr>
          <w:p w14:paraId="329EADB5"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2,8</w:t>
            </w:r>
          </w:p>
        </w:tc>
        <w:tc>
          <w:tcPr>
            <w:tcW w:w="735" w:type="pct"/>
            <w:tcBorders>
              <w:top w:val="single" w:sz="4" w:space="0" w:color="auto"/>
            </w:tcBorders>
            <w:noWrap/>
            <w:hideMark/>
          </w:tcPr>
          <w:p w14:paraId="0C7AC9C1"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3,7</w:t>
            </w:r>
          </w:p>
        </w:tc>
        <w:tc>
          <w:tcPr>
            <w:tcW w:w="735" w:type="pct"/>
            <w:tcBorders>
              <w:top w:val="single" w:sz="4" w:space="0" w:color="auto"/>
            </w:tcBorders>
            <w:noWrap/>
            <w:hideMark/>
          </w:tcPr>
          <w:p w14:paraId="5D9AB226"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4,3</w:t>
            </w:r>
          </w:p>
        </w:tc>
        <w:tc>
          <w:tcPr>
            <w:tcW w:w="735" w:type="pct"/>
            <w:tcBorders>
              <w:top w:val="single" w:sz="4" w:space="0" w:color="auto"/>
            </w:tcBorders>
            <w:noWrap/>
            <w:hideMark/>
          </w:tcPr>
          <w:p w14:paraId="12B14F1F"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5,1</w:t>
            </w:r>
          </w:p>
        </w:tc>
      </w:tr>
      <w:tr w:rsidR="00636A78" w:rsidRPr="00A2735B" w14:paraId="2311A68D" w14:textId="77777777" w:rsidTr="00305873">
        <w:trPr>
          <w:trHeight w:val="300"/>
        </w:trPr>
        <w:tc>
          <w:tcPr>
            <w:tcW w:w="1325" w:type="pct"/>
            <w:noWrap/>
            <w:hideMark/>
          </w:tcPr>
          <w:p w14:paraId="0C321F41" w14:textId="77777777" w:rsidR="00636A78" w:rsidRPr="00A2735B" w:rsidRDefault="00636A78" w:rsidP="00305873">
            <w:pPr>
              <w:ind w:firstLineChars="100" w:firstLine="180"/>
              <w:rPr>
                <w:rFonts w:ascii="Times New Roman" w:hAnsi="Times New Roman" w:cs="Times New Roman"/>
                <w:sz w:val="18"/>
                <w:szCs w:val="18"/>
                <w:lang w:eastAsia="fr-FR"/>
              </w:rPr>
            </w:pPr>
            <w:r w:rsidRPr="00A2735B">
              <w:rPr>
                <w:rFonts w:ascii="Times New Roman" w:hAnsi="Times New Roman" w:cs="Times New Roman"/>
                <w:sz w:val="18"/>
                <w:szCs w:val="18"/>
                <w:lang w:eastAsia="fr-FR"/>
              </w:rPr>
              <w:t>… Afrique du Nord</w:t>
            </w:r>
          </w:p>
        </w:tc>
        <w:tc>
          <w:tcPr>
            <w:tcW w:w="735" w:type="pct"/>
            <w:noWrap/>
            <w:hideMark/>
          </w:tcPr>
          <w:p w14:paraId="79E5B4C3"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4,2</w:t>
            </w:r>
          </w:p>
        </w:tc>
        <w:tc>
          <w:tcPr>
            <w:tcW w:w="735" w:type="pct"/>
            <w:noWrap/>
            <w:hideMark/>
          </w:tcPr>
          <w:p w14:paraId="7C5486DC"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4,3</w:t>
            </w:r>
          </w:p>
        </w:tc>
        <w:tc>
          <w:tcPr>
            <w:tcW w:w="735" w:type="pct"/>
            <w:noWrap/>
            <w:hideMark/>
          </w:tcPr>
          <w:p w14:paraId="51C6A706"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5,9</w:t>
            </w:r>
          </w:p>
        </w:tc>
        <w:tc>
          <w:tcPr>
            <w:tcW w:w="735" w:type="pct"/>
            <w:noWrap/>
            <w:hideMark/>
          </w:tcPr>
          <w:p w14:paraId="4D0269D2"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6,4</w:t>
            </w:r>
          </w:p>
        </w:tc>
        <w:tc>
          <w:tcPr>
            <w:tcW w:w="735" w:type="pct"/>
            <w:noWrap/>
            <w:hideMark/>
          </w:tcPr>
          <w:p w14:paraId="70A2728E"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9,0</w:t>
            </w:r>
          </w:p>
        </w:tc>
      </w:tr>
      <w:tr w:rsidR="00636A78" w:rsidRPr="00A2735B" w14:paraId="6F2686AA" w14:textId="77777777" w:rsidTr="00305873">
        <w:trPr>
          <w:trHeight w:val="300"/>
        </w:trPr>
        <w:tc>
          <w:tcPr>
            <w:tcW w:w="1325" w:type="pct"/>
            <w:noWrap/>
            <w:hideMark/>
          </w:tcPr>
          <w:p w14:paraId="772F3787" w14:textId="77777777" w:rsidR="00636A78" w:rsidRPr="00A2735B" w:rsidRDefault="00636A78" w:rsidP="00305873">
            <w:pPr>
              <w:ind w:firstLineChars="100" w:firstLine="180"/>
              <w:rPr>
                <w:rFonts w:ascii="Times New Roman" w:hAnsi="Times New Roman" w:cs="Times New Roman"/>
                <w:sz w:val="18"/>
                <w:szCs w:val="18"/>
                <w:lang w:eastAsia="fr-FR"/>
              </w:rPr>
            </w:pPr>
            <w:r w:rsidRPr="00A2735B">
              <w:rPr>
                <w:rFonts w:ascii="Times New Roman" w:hAnsi="Times New Roman" w:cs="Times New Roman"/>
                <w:sz w:val="18"/>
                <w:szCs w:val="18"/>
                <w:lang w:eastAsia="fr-FR"/>
              </w:rPr>
              <w:t>… Afrique sub-saharienne</w:t>
            </w:r>
          </w:p>
        </w:tc>
        <w:tc>
          <w:tcPr>
            <w:tcW w:w="735" w:type="pct"/>
            <w:noWrap/>
            <w:hideMark/>
          </w:tcPr>
          <w:p w14:paraId="69721ABF"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2,4</w:t>
            </w:r>
          </w:p>
        </w:tc>
        <w:tc>
          <w:tcPr>
            <w:tcW w:w="735" w:type="pct"/>
            <w:noWrap/>
            <w:hideMark/>
          </w:tcPr>
          <w:p w14:paraId="5978F005"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2,5</w:t>
            </w:r>
          </w:p>
        </w:tc>
        <w:tc>
          <w:tcPr>
            <w:tcW w:w="735" w:type="pct"/>
            <w:noWrap/>
            <w:hideMark/>
          </w:tcPr>
          <w:p w14:paraId="0F9CD978"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3,2</w:t>
            </w:r>
          </w:p>
        </w:tc>
        <w:tc>
          <w:tcPr>
            <w:tcW w:w="735" w:type="pct"/>
            <w:noWrap/>
            <w:hideMark/>
          </w:tcPr>
          <w:p w14:paraId="0F4F886B"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3,8</w:t>
            </w:r>
          </w:p>
        </w:tc>
        <w:tc>
          <w:tcPr>
            <w:tcW w:w="735" w:type="pct"/>
            <w:noWrap/>
            <w:hideMark/>
          </w:tcPr>
          <w:p w14:paraId="793130B5"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4,2</w:t>
            </w:r>
          </w:p>
        </w:tc>
      </w:tr>
      <w:tr w:rsidR="00636A78" w:rsidRPr="00A2735B" w14:paraId="7DE9D819" w14:textId="77777777" w:rsidTr="00305873">
        <w:trPr>
          <w:trHeight w:val="300"/>
        </w:trPr>
        <w:tc>
          <w:tcPr>
            <w:tcW w:w="1325" w:type="pct"/>
            <w:noWrap/>
            <w:hideMark/>
          </w:tcPr>
          <w:p w14:paraId="34090BCA" w14:textId="77777777" w:rsidR="00636A78" w:rsidRPr="00A2735B" w:rsidRDefault="00636A78" w:rsidP="00305873">
            <w:pPr>
              <w:rPr>
                <w:rFonts w:ascii="Times New Roman" w:hAnsi="Times New Roman" w:cs="Times New Roman"/>
                <w:sz w:val="18"/>
                <w:szCs w:val="18"/>
                <w:lang w:eastAsia="fr-FR"/>
              </w:rPr>
            </w:pPr>
            <w:r w:rsidRPr="00A2735B">
              <w:rPr>
                <w:rFonts w:ascii="Times New Roman" w:hAnsi="Times New Roman" w:cs="Times New Roman"/>
                <w:sz w:val="18"/>
                <w:szCs w:val="18"/>
                <w:lang w:eastAsia="fr-FR"/>
              </w:rPr>
              <w:t>Asie</w:t>
            </w:r>
          </w:p>
        </w:tc>
        <w:tc>
          <w:tcPr>
            <w:tcW w:w="735" w:type="pct"/>
            <w:noWrap/>
            <w:hideMark/>
          </w:tcPr>
          <w:p w14:paraId="5A160ABD"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3,4</w:t>
            </w:r>
          </w:p>
        </w:tc>
        <w:tc>
          <w:tcPr>
            <w:tcW w:w="735" w:type="pct"/>
            <w:noWrap/>
            <w:hideMark/>
          </w:tcPr>
          <w:p w14:paraId="1AA6E402"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2,8</w:t>
            </w:r>
          </w:p>
        </w:tc>
        <w:tc>
          <w:tcPr>
            <w:tcW w:w="735" w:type="pct"/>
            <w:noWrap/>
            <w:hideMark/>
          </w:tcPr>
          <w:p w14:paraId="0F85D10F"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3,5</w:t>
            </w:r>
          </w:p>
        </w:tc>
        <w:tc>
          <w:tcPr>
            <w:tcW w:w="735" w:type="pct"/>
            <w:noWrap/>
            <w:hideMark/>
          </w:tcPr>
          <w:p w14:paraId="1BB1E5FF"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3,0</w:t>
            </w:r>
          </w:p>
        </w:tc>
        <w:tc>
          <w:tcPr>
            <w:tcW w:w="735" w:type="pct"/>
            <w:noWrap/>
            <w:hideMark/>
          </w:tcPr>
          <w:p w14:paraId="12D12E4C"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5,3</w:t>
            </w:r>
          </w:p>
        </w:tc>
      </w:tr>
      <w:tr w:rsidR="00636A78" w:rsidRPr="00A2735B" w14:paraId="47D4188E" w14:textId="77777777" w:rsidTr="00305873">
        <w:trPr>
          <w:trHeight w:val="300"/>
        </w:trPr>
        <w:tc>
          <w:tcPr>
            <w:tcW w:w="1325" w:type="pct"/>
            <w:noWrap/>
            <w:hideMark/>
          </w:tcPr>
          <w:p w14:paraId="0F1423A8" w14:textId="77777777" w:rsidR="00636A78" w:rsidRPr="00A2735B" w:rsidRDefault="00636A78" w:rsidP="00305873">
            <w:pPr>
              <w:rPr>
                <w:rFonts w:ascii="Times New Roman" w:hAnsi="Times New Roman" w:cs="Times New Roman"/>
                <w:sz w:val="18"/>
                <w:szCs w:val="18"/>
                <w:lang w:eastAsia="fr-FR"/>
              </w:rPr>
            </w:pPr>
            <w:r w:rsidRPr="00A2735B">
              <w:rPr>
                <w:rFonts w:ascii="Times New Roman" w:hAnsi="Times New Roman" w:cs="Times New Roman"/>
                <w:sz w:val="18"/>
                <w:szCs w:val="18"/>
                <w:lang w:eastAsia="fr-FR"/>
              </w:rPr>
              <w:t>Moyen Orient</w:t>
            </w:r>
          </w:p>
        </w:tc>
        <w:tc>
          <w:tcPr>
            <w:tcW w:w="735" w:type="pct"/>
            <w:noWrap/>
            <w:hideMark/>
          </w:tcPr>
          <w:p w14:paraId="12A89F27"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4,9</w:t>
            </w:r>
          </w:p>
        </w:tc>
        <w:tc>
          <w:tcPr>
            <w:tcW w:w="735" w:type="pct"/>
            <w:noWrap/>
            <w:hideMark/>
          </w:tcPr>
          <w:p w14:paraId="69EE5AB4"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5,2</w:t>
            </w:r>
          </w:p>
        </w:tc>
        <w:tc>
          <w:tcPr>
            <w:tcW w:w="735" w:type="pct"/>
            <w:noWrap/>
            <w:hideMark/>
          </w:tcPr>
          <w:p w14:paraId="781AACCA"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6,6</w:t>
            </w:r>
          </w:p>
        </w:tc>
        <w:tc>
          <w:tcPr>
            <w:tcW w:w="735" w:type="pct"/>
            <w:noWrap/>
            <w:hideMark/>
          </w:tcPr>
          <w:p w14:paraId="3263B5D3"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7,6</w:t>
            </w:r>
          </w:p>
        </w:tc>
        <w:tc>
          <w:tcPr>
            <w:tcW w:w="735" w:type="pct"/>
            <w:noWrap/>
            <w:hideMark/>
          </w:tcPr>
          <w:p w14:paraId="36431D9E"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8,7</w:t>
            </w:r>
          </w:p>
        </w:tc>
      </w:tr>
      <w:tr w:rsidR="00636A78" w:rsidRPr="00A2735B" w14:paraId="1EA44FE0" w14:textId="77777777" w:rsidTr="00305873">
        <w:trPr>
          <w:trHeight w:val="300"/>
        </w:trPr>
        <w:tc>
          <w:tcPr>
            <w:tcW w:w="1325" w:type="pct"/>
            <w:noWrap/>
            <w:hideMark/>
          </w:tcPr>
          <w:p w14:paraId="2EBED77A" w14:textId="77777777" w:rsidR="00636A78" w:rsidRPr="00A2735B" w:rsidRDefault="00636A78" w:rsidP="00305873">
            <w:pPr>
              <w:rPr>
                <w:rFonts w:ascii="Times New Roman" w:hAnsi="Times New Roman" w:cs="Times New Roman"/>
                <w:sz w:val="18"/>
                <w:szCs w:val="18"/>
                <w:lang w:eastAsia="fr-FR"/>
              </w:rPr>
            </w:pPr>
            <w:r w:rsidRPr="00A2735B">
              <w:rPr>
                <w:rFonts w:ascii="Times New Roman" w:hAnsi="Times New Roman" w:cs="Times New Roman"/>
                <w:sz w:val="18"/>
                <w:szCs w:val="18"/>
                <w:lang w:eastAsia="fr-FR"/>
              </w:rPr>
              <w:t>Europe de l'Ouest</w:t>
            </w:r>
          </w:p>
        </w:tc>
        <w:tc>
          <w:tcPr>
            <w:tcW w:w="735" w:type="pct"/>
            <w:noWrap/>
            <w:hideMark/>
          </w:tcPr>
          <w:p w14:paraId="6A5D3FA1"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20,9</w:t>
            </w:r>
          </w:p>
        </w:tc>
        <w:tc>
          <w:tcPr>
            <w:tcW w:w="735" w:type="pct"/>
            <w:noWrap/>
            <w:hideMark/>
          </w:tcPr>
          <w:p w14:paraId="165EFB4D"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23,6</w:t>
            </w:r>
          </w:p>
        </w:tc>
        <w:tc>
          <w:tcPr>
            <w:tcW w:w="735" w:type="pct"/>
            <w:noWrap/>
            <w:hideMark/>
          </w:tcPr>
          <w:p w14:paraId="54DB7D75"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23,3</w:t>
            </w:r>
          </w:p>
        </w:tc>
        <w:tc>
          <w:tcPr>
            <w:tcW w:w="735" w:type="pct"/>
            <w:noWrap/>
            <w:hideMark/>
          </w:tcPr>
          <w:p w14:paraId="0368CC19"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24,8</w:t>
            </w:r>
          </w:p>
        </w:tc>
        <w:tc>
          <w:tcPr>
            <w:tcW w:w="735" w:type="pct"/>
            <w:noWrap/>
            <w:hideMark/>
          </w:tcPr>
          <w:p w14:paraId="666A7F58"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26,7</w:t>
            </w:r>
          </w:p>
        </w:tc>
      </w:tr>
      <w:tr w:rsidR="00636A78" w:rsidRPr="00A2735B" w14:paraId="4E63DB66" w14:textId="77777777" w:rsidTr="00305873">
        <w:trPr>
          <w:trHeight w:val="300"/>
        </w:trPr>
        <w:tc>
          <w:tcPr>
            <w:tcW w:w="1325" w:type="pct"/>
            <w:noWrap/>
            <w:hideMark/>
          </w:tcPr>
          <w:p w14:paraId="20991659" w14:textId="77777777" w:rsidR="00636A78" w:rsidRPr="00A2735B" w:rsidRDefault="00636A78" w:rsidP="00305873">
            <w:pPr>
              <w:rPr>
                <w:rFonts w:ascii="Times New Roman" w:hAnsi="Times New Roman" w:cs="Times New Roman"/>
                <w:sz w:val="18"/>
                <w:szCs w:val="18"/>
                <w:lang w:eastAsia="fr-FR"/>
              </w:rPr>
            </w:pPr>
            <w:r w:rsidRPr="00A2735B">
              <w:rPr>
                <w:rFonts w:ascii="Times New Roman" w:hAnsi="Times New Roman" w:cs="Times New Roman"/>
                <w:sz w:val="18"/>
                <w:szCs w:val="18"/>
                <w:lang w:eastAsia="fr-FR"/>
              </w:rPr>
              <w:t>Europe centrale et de l'est</w:t>
            </w:r>
          </w:p>
        </w:tc>
        <w:tc>
          <w:tcPr>
            <w:tcW w:w="735" w:type="pct"/>
            <w:noWrap/>
            <w:hideMark/>
          </w:tcPr>
          <w:p w14:paraId="2BFB233C"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12,8</w:t>
            </w:r>
          </w:p>
        </w:tc>
        <w:tc>
          <w:tcPr>
            <w:tcW w:w="735" w:type="pct"/>
            <w:noWrap/>
            <w:hideMark/>
          </w:tcPr>
          <w:p w14:paraId="5C837289"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15,5</w:t>
            </w:r>
          </w:p>
        </w:tc>
        <w:tc>
          <w:tcPr>
            <w:tcW w:w="735" w:type="pct"/>
            <w:noWrap/>
            <w:hideMark/>
          </w:tcPr>
          <w:p w14:paraId="39CDE562"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14,6</w:t>
            </w:r>
          </w:p>
        </w:tc>
        <w:tc>
          <w:tcPr>
            <w:tcW w:w="735" w:type="pct"/>
            <w:noWrap/>
            <w:hideMark/>
          </w:tcPr>
          <w:p w14:paraId="2AE5C4DB"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16,6</w:t>
            </w:r>
          </w:p>
        </w:tc>
        <w:tc>
          <w:tcPr>
            <w:tcW w:w="735" w:type="pct"/>
            <w:noWrap/>
            <w:hideMark/>
          </w:tcPr>
          <w:p w14:paraId="4BBDE0BF"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17,6</w:t>
            </w:r>
          </w:p>
        </w:tc>
      </w:tr>
      <w:tr w:rsidR="00636A78" w:rsidRPr="00A2735B" w14:paraId="0362F43C" w14:textId="77777777" w:rsidTr="00305873">
        <w:trPr>
          <w:trHeight w:val="300"/>
        </w:trPr>
        <w:tc>
          <w:tcPr>
            <w:tcW w:w="1325" w:type="pct"/>
            <w:noWrap/>
            <w:hideMark/>
          </w:tcPr>
          <w:p w14:paraId="67E4B3FD" w14:textId="77777777" w:rsidR="00636A78" w:rsidRPr="00A2735B" w:rsidRDefault="00636A78" w:rsidP="00305873">
            <w:pPr>
              <w:rPr>
                <w:rFonts w:ascii="Times New Roman" w:hAnsi="Times New Roman" w:cs="Times New Roman"/>
                <w:sz w:val="18"/>
                <w:szCs w:val="18"/>
                <w:lang w:eastAsia="fr-FR"/>
              </w:rPr>
            </w:pPr>
            <w:r w:rsidRPr="00A2735B">
              <w:rPr>
                <w:rFonts w:ascii="Times New Roman" w:hAnsi="Times New Roman" w:cs="Times New Roman"/>
                <w:sz w:val="18"/>
                <w:szCs w:val="18"/>
                <w:lang w:eastAsia="fr-FR"/>
              </w:rPr>
              <w:t>Amérique latine et Caraïbes</w:t>
            </w:r>
          </w:p>
        </w:tc>
        <w:tc>
          <w:tcPr>
            <w:tcW w:w="735" w:type="pct"/>
            <w:noWrap/>
            <w:hideMark/>
          </w:tcPr>
          <w:p w14:paraId="4BD9EC3E"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8,0</w:t>
            </w:r>
          </w:p>
        </w:tc>
        <w:tc>
          <w:tcPr>
            <w:tcW w:w="735" w:type="pct"/>
            <w:noWrap/>
            <w:hideMark/>
          </w:tcPr>
          <w:p w14:paraId="0248DF9E"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9,6</w:t>
            </w:r>
          </w:p>
        </w:tc>
        <w:tc>
          <w:tcPr>
            <w:tcW w:w="735" w:type="pct"/>
            <w:noWrap/>
            <w:hideMark/>
          </w:tcPr>
          <w:p w14:paraId="40B762C0"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10,2</w:t>
            </w:r>
          </w:p>
        </w:tc>
        <w:tc>
          <w:tcPr>
            <w:tcW w:w="735" w:type="pct"/>
            <w:noWrap/>
            <w:hideMark/>
          </w:tcPr>
          <w:p w14:paraId="56543BFD"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11,4</w:t>
            </w:r>
          </w:p>
        </w:tc>
        <w:tc>
          <w:tcPr>
            <w:tcW w:w="735" w:type="pct"/>
            <w:noWrap/>
            <w:hideMark/>
          </w:tcPr>
          <w:p w14:paraId="788E3A64"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13,2</w:t>
            </w:r>
          </w:p>
        </w:tc>
      </w:tr>
      <w:tr w:rsidR="00636A78" w:rsidRPr="00A2735B" w14:paraId="575A8EC1" w14:textId="77777777" w:rsidTr="00305873">
        <w:trPr>
          <w:trHeight w:val="300"/>
        </w:trPr>
        <w:tc>
          <w:tcPr>
            <w:tcW w:w="1325" w:type="pct"/>
            <w:noWrap/>
            <w:hideMark/>
          </w:tcPr>
          <w:p w14:paraId="0640567A" w14:textId="77777777" w:rsidR="00636A78" w:rsidRPr="00A2735B" w:rsidRDefault="00636A78" w:rsidP="00305873">
            <w:pPr>
              <w:rPr>
                <w:rFonts w:ascii="Times New Roman" w:hAnsi="Times New Roman" w:cs="Times New Roman"/>
                <w:sz w:val="18"/>
                <w:szCs w:val="18"/>
                <w:lang w:eastAsia="fr-FR"/>
              </w:rPr>
            </w:pPr>
            <w:r w:rsidRPr="00A2735B">
              <w:rPr>
                <w:rFonts w:ascii="Times New Roman" w:hAnsi="Times New Roman" w:cs="Times New Roman"/>
                <w:sz w:val="18"/>
                <w:szCs w:val="18"/>
                <w:lang w:eastAsia="fr-FR"/>
              </w:rPr>
              <w:t>Amérique du Nord</w:t>
            </w:r>
          </w:p>
        </w:tc>
        <w:tc>
          <w:tcPr>
            <w:tcW w:w="735" w:type="pct"/>
            <w:noWrap/>
            <w:hideMark/>
          </w:tcPr>
          <w:p w14:paraId="6D422E08"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14,0</w:t>
            </w:r>
          </w:p>
        </w:tc>
        <w:tc>
          <w:tcPr>
            <w:tcW w:w="735" w:type="pct"/>
            <w:noWrap/>
            <w:hideMark/>
          </w:tcPr>
          <w:p w14:paraId="1EECCD16"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15,8</w:t>
            </w:r>
          </w:p>
        </w:tc>
        <w:tc>
          <w:tcPr>
            <w:tcW w:w="735" w:type="pct"/>
            <w:noWrap/>
            <w:hideMark/>
          </w:tcPr>
          <w:p w14:paraId="7D849948"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14,7</w:t>
            </w:r>
          </w:p>
        </w:tc>
        <w:tc>
          <w:tcPr>
            <w:tcW w:w="735" w:type="pct"/>
            <w:noWrap/>
            <w:hideMark/>
          </w:tcPr>
          <w:p w14:paraId="62F96C9E"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16,1</w:t>
            </w:r>
          </w:p>
        </w:tc>
        <w:tc>
          <w:tcPr>
            <w:tcW w:w="735" w:type="pct"/>
            <w:noWrap/>
            <w:hideMark/>
          </w:tcPr>
          <w:p w14:paraId="15C8E735"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19,4</w:t>
            </w:r>
          </w:p>
        </w:tc>
      </w:tr>
      <w:tr w:rsidR="00636A78" w:rsidRPr="00A2735B" w14:paraId="776CE4BE" w14:textId="77777777" w:rsidTr="00305873">
        <w:trPr>
          <w:trHeight w:val="300"/>
        </w:trPr>
        <w:tc>
          <w:tcPr>
            <w:tcW w:w="1325" w:type="pct"/>
            <w:tcBorders>
              <w:bottom w:val="single" w:sz="4" w:space="0" w:color="auto"/>
            </w:tcBorders>
            <w:noWrap/>
            <w:hideMark/>
          </w:tcPr>
          <w:p w14:paraId="48236C49" w14:textId="77777777" w:rsidR="00636A78" w:rsidRPr="00A2735B" w:rsidRDefault="00636A78" w:rsidP="00305873">
            <w:pPr>
              <w:rPr>
                <w:rFonts w:ascii="Times New Roman" w:hAnsi="Times New Roman" w:cs="Times New Roman"/>
                <w:sz w:val="18"/>
                <w:szCs w:val="18"/>
                <w:lang w:eastAsia="fr-FR"/>
              </w:rPr>
            </w:pPr>
            <w:r w:rsidRPr="00A2735B">
              <w:rPr>
                <w:rFonts w:ascii="Times New Roman" w:hAnsi="Times New Roman" w:cs="Times New Roman"/>
                <w:sz w:val="18"/>
                <w:szCs w:val="18"/>
                <w:lang w:eastAsia="fr-FR"/>
              </w:rPr>
              <w:t>Monde</w:t>
            </w:r>
          </w:p>
        </w:tc>
        <w:tc>
          <w:tcPr>
            <w:tcW w:w="735" w:type="pct"/>
            <w:tcBorders>
              <w:bottom w:val="single" w:sz="4" w:space="0" w:color="auto"/>
            </w:tcBorders>
            <w:noWrap/>
            <w:hideMark/>
          </w:tcPr>
          <w:p w14:paraId="11FE151F"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5,8</w:t>
            </w:r>
          </w:p>
        </w:tc>
        <w:tc>
          <w:tcPr>
            <w:tcW w:w="735" w:type="pct"/>
            <w:tcBorders>
              <w:bottom w:val="single" w:sz="4" w:space="0" w:color="auto"/>
            </w:tcBorders>
            <w:noWrap/>
            <w:hideMark/>
          </w:tcPr>
          <w:p w14:paraId="5B7D0F9D"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6,0</w:t>
            </w:r>
          </w:p>
        </w:tc>
        <w:tc>
          <w:tcPr>
            <w:tcW w:w="735" w:type="pct"/>
            <w:tcBorders>
              <w:bottom w:val="single" w:sz="4" w:space="0" w:color="auto"/>
            </w:tcBorders>
            <w:noWrap/>
            <w:hideMark/>
          </w:tcPr>
          <w:p w14:paraId="67CCF391"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6,5</w:t>
            </w:r>
          </w:p>
        </w:tc>
        <w:tc>
          <w:tcPr>
            <w:tcW w:w="735" w:type="pct"/>
            <w:tcBorders>
              <w:bottom w:val="single" w:sz="4" w:space="0" w:color="auto"/>
            </w:tcBorders>
            <w:noWrap/>
            <w:hideMark/>
          </w:tcPr>
          <w:p w14:paraId="3CA8F358"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6,7</w:t>
            </w:r>
          </w:p>
        </w:tc>
        <w:tc>
          <w:tcPr>
            <w:tcW w:w="735" w:type="pct"/>
            <w:tcBorders>
              <w:bottom w:val="single" w:sz="4" w:space="0" w:color="auto"/>
            </w:tcBorders>
            <w:noWrap/>
            <w:hideMark/>
          </w:tcPr>
          <w:p w14:paraId="388C3F80" w14:textId="77777777" w:rsidR="00636A78" w:rsidRPr="00A2735B" w:rsidRDefault="00636A78" w:rsidP="00305873">
            <w:pPr>
              <w:jc w:val="center"/>
              <w:rPr>
                <w:rFonts w:ascii="Times New Roman" w:hAnsi="Times New Roman" w:cs="Times New Roman"/>
                <w:sz w:val="18"/>
                <w:szCs w:val="18"/>
                <w:lang w:eastAsia="fr-FR"/>
              </w:rPr>
            </w:pPr>
            <w:r w:rsidRPr="00A2735B">
              <w:rPr>
                <w:rFonts w:ascii="Times New Roman" w:hAnsi="Times New Roman" w:cs="Times New Roman"/>
                <w:sz w:val="18"/>
                <w:szCs w:val="18"/>
                <w:lang w:eastAsia="fr-FR"/>
              </w:rPr>
              <w:t>8,6</w:t>
            </w:r>
          </w:p>
        </w:tc>
      </w:tr>
    </w:tbl>
    <w:p w14:paraId="279045A9" w14:textId="2AFF54E4" w:rsidR="00636A78" w:rsidRPr="00A2735B" w:rsidRDefault="00636A78" w:rsidP="00636A78">
      <w:pPr>
        <w:jc w:val="both"/>
        <w:rPr>
          <w:rFonts w:ascii="Times New Roman" w:hAnsi="Times New Roman" w:cs="Times New Roman"/>
        </w:rPr>
      </w:pPr>
      <w:r>
        <w:rPr>
          <w:rFonts w:ascii="Times New Roman" w:hAnsi="Times New Roman" w:cs="Times New Roman"/>
        </w:rPr>
        <w:t>Source : OIT</w:t>
      </w:r>
    </w:p>
    <w:p w14:paraId="4C544A63" w14:textId="77777777" w:rsidR="00636A78" w:rsidRDefault="00636A78" w:rsidP="00636A78">
      <w:pPr>
        <w:keepNext/>
        <w:jc w:val="both"/>
        <w:rPr>
          <w:rFonts w:ascii="Times New Roman" w:hAnsi="Times New Roman" w:cs="Times New Roman"/>
          <w:b/>
        </w:rPr>
      </w:pPr>
    </w:p>
    <w:p w14:paraId="618E07B3" w14:textId="77777777" w:rsidR="00636A78" w:rsidRPr="00A2735B" w:rsidRDefault="00636A78" w:rsidP="00636A78">
      <w:pPr>
        <w:keepNext/>
        <w:jc w:val="both"/>
        <w:rPr>
          <w:rFonts w:ascii="Times New Roman" w:hAnsi="Times New Roman" w:cs="Times New Roman"/>
          <w:b/>
        </w:rPr>
      </w:pPr>
      <w:r w:rsidRPr="00A2735B">
        <w:rPr>
          <w:rFonts w:ascii="Times New Roman" w:hAnsi="Times New Roman" w:cs="Times New Roman"/>
          <w:b/>
        </w:rPr>
        <w:t>Part des pays disposant d’un système légal chacune des huit branches (en %)</w:t>
      </w:r>
    </w:p>
    <w:p w14:paraId="20CA4FEC" w14:textId="77777777" w:rsidR="00636A78" w:rsidRPr="00A2735B" w:rsidRDefault="00636A78" w:rsidP="00636A78">
      <w:pPr>
        <w:keepNext/>
        <w:jc w:val="both"/>
        <w:rPr>
          <w:rFonts w:ascii="Times New Roman" w:hAnsi="Times New Roman" w:cs="Times New Roman"/>
        </w:rPr>
      </w:pPr>
      <w:r w:rsidRPr="00A2735B">
        <w:rPr>
          <w:noProof/>
          <w:lang w:eastAsia="fr-FR"/>
        </w:rPr>
        <w:drawing>
          <wp:inline distT="0" distB="0" distL="0" distR="0" wp14:anchorId="2AC61715" wp14:editId="0C705407">
            <wp:extent cx="5756910" cy="3377885"/>
            <wp:effectExtent l="0" t="0" r="8890" b="63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68C7CF" w14:textId="77777777" w:rsidR="00636A78" w:rsidRPr="001A5534" w:rsidRDefault="00636A78" w:rsidP="00636A78">
      <w:pPr>
        <w:jc w:val="both"/>
        <w:rPr>
          <w:rFonts w:ascii="Times New Roman" w:hAnsi="Times New Roman" w:cs="Times New Roman"/>
          <w:sz w:val="20"/>
        </w:rPr>
      </w:pPr>
      <w:r w:rsidRPr="001A5534">
        <w:rPr>
          <w:rFonts w:ascii="Times New Roman" w:hAnsi="Times New Roman" w:cs="Times New Roman"/>
          <w:b/>
          <w:sz w:val="20"/>
        </w:rPr>
        <w:t>Source :</w:t>
      </w:r>
      <w:r w:rsidRPr="001A5534">
        <w:rPr>
          <w:rFonts w:ascii="Times New Roman" w:hAnsi="Times New Roman" w:cs="Times New Roman"/>
          <w:sz w:val="20"/>
        </w:rPr>
        <w:t xml:space="preserve"> OIT</w:t>
      </w:r>
    </w:p>
    <w:p w14:paraId="0EEFCC1E" w14:textId="77777777" w:rsidR="00636A78" w:rsidRDefault="00636A78" w:rsidP="00255940">
      <w:pPr>
        <w:jc w:val="center"/>
        <w:rPr>
          <w:rFonts w:cs="Times New Roman"/>
          <w:sz w:val="32"/>
        </w:rPr>
      </w:pPr>
    </w:p>
    <w:p w14:paraId="3EE45B1F" w14:textId="7E0A9907" w:rsidR="00636A78" w:rsidRPr="00FA27E2" w:rsidRDefault="00636A78" w:rsidP="00636A78">
      <w:pPr>
        <w:pStyle w:val="TITRE1BIEN"/>
        <w:rPr>
          <w:rFonts w:eastAsia="ＭＳ 明朝"/>
        </w:rPr>
      </w:pPr>
      <w:bookmarkStart w:id="8" w:name="_Toc269849328"/>
      <w:r>
        <w:rPr>
          <w:rFonts w:eastAsia="ＭＳ 明朝"/>
        </w:rPr>
        <w:t xml:space="preserve">Carte - </w:t>
      </w:r>
      <w:r w:rsidRPr="00FA27E2">
        <w:rPr>
          <w:rFonts w:eastAsia="ＭＳ 明朝"/>
        </w:rPr>
        <w:t>Extension de la protection sociale sur un siècle</w:t>
      </w:r>
      <w:bookmarkEnd w:id="8"/>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3255"/>
        <w:gridCol w:w="4541"/>
      </w:tblGrid>
      <w:tr w:rsidR="00636A78" w:rsidRPr="00FA27E2" w14:paraId="50F53EAA" w14:textId="77777777" w:rsidTr="00305873">
        <w:trPr>
          <w:trHeight w:val="2324"/>
        </w:trPr>
        <w:tc>
          <w:tcPr>
            <w:tcW w:w="4741" w:type="dxa"/>
            <w:gridSpan w:val="2"/>
          </w:tcPr>
          <w:p w14:paraId="59888FE6" w14:textId="77777777" w:rsidR="00636A78" w:rsidRPr="00FA27E2" w:rsidRDefault="00636A78" w:rsidP="00305873">
            <w:pPr>
              <w:keepNext/>
              <w:keepLines/>
              <w:widowControl w:val="0"/>
              <w:autoSpaceDE w:val="0"/>
              <w:autoSpaceDN w:val="0"/>
              <w:adjustRightInd w:val="0"/>
              <w:spacing w:after="240"/>
              <w:jc w:val="both"/>
              <w:rPr>
                <w:rFonts w:ascii="Times New Roman" w:eastAsia="ＭＳ 明朝" w:hAnsi="Times New Roman" w:cs="Times New Roman"/>
                <w:color w:val="000000" w:themeColor="text1"/>
                <w:lang w:eastAsia="fr-FR"/>
              </w:rPr>
            </w:pPr>
            <w:r w:rsidRPr="00FA27E2">
              <w:rPr>
                <w:rFonts w:ascii="Times New Roman" w:eastAsia="ＭＳ 明朝" w:hAnsi="Times New Roman" w:cs="Times New Roman"/>
                <w:noProof/>
                <w:color w:val="000000" w:themeColor="text1"/>
                <w:lang w:eastAsia="fr-FR"/>
              </w:rPr>
              <w:drawing>
                <wp:inline distT="0" distB="0" distL="0" distR="0" wp14:anchorId="186440D5" wp14:editId="5917DABB">
                  <wp:extent cx="2953221" cy="1440000"/>
                  <wp:effectExtent l="0" t="0" r="0" b="8255"/>
                  <wp:docPr id="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953221"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1" w:type="dxa"/>
          </w:tcPr>
          <w:p w14:paraId="67054A03" w14:textId="77777777" w:rsidR="00636A78" w:rsidRPr="00FA27E2" w:rsidRDefault="00636A78" w:rsidP="00305873">
            <w:pPr>
              <w:keepNext/>
              <w:keepLines/>
              <w:widowControl w:val="0"/>
              <w:autoSpaceDE w:val="0"/>
              <w:autoSpaceDN w:val="0"/>
              <w:adjustRightInd w:val="0"/>
              <w:spacing w:after="240"/>
              <w:jc w:val="both"/>
              <w:rPr>
                <w:rFonts w:ascii="Times New Roman" w:eastAsia="ＭＳ 明朝" w:hAnsi="Times New Roman" w:cs="Times New Roman"/>
                <w:color w:val="000000" w:themeColor="text1"/>
                <w:lang w:eastAsia="fr-FR"/>
              </w:rPr>
            </w:pPr>
            <w:r w:rsidRPr="00FA27E2">
              <w:rPr>
                <w:rFonts w:ascii="Times New Roman" w:eastAsia="ＭＳ 明朝" w:hAnsi="Times New Roman" w:cs="Times New Roman"/>
                <w:noProof/>
                <w:color w:val="000000" w:themeColor="text1"/>
                <w:lang w:eastAsia="fr-FR"/>
              </w:rPr>
              <w:drawing>
                <wp:inline distT="0" distB="0" distL="0" distR="0" wp14:anchorId="032F3059" wp14:editId="445E75D6">
                  <wp:extent cx="2928814" cy="1440000"/>
                  <wp:effectExtent l="0" t="0" r="0" b="8255"/>
                  <wp:docPr id="5017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928814"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6A78" w:rsidRPr="00FA27E2" w14:paraId="0264E0E9" w14:textId="77777777" w:rsidTr="00305873">
        <w:tc>
          <w:tcPr>
            <w:tcW w:w="4741" w:type="dxa"/>
            <w:gridSpan w:val="2"/>
          </w:tcPr>
          <w:p w14:paraId="6B71D6F9" w14:textId="77777777" w:rsidR="00636A78" w:rsidRPr="00FA27E2" w:rsidRDefault="00636A78" w:rsidP="00305873">
            <w:pPr>
              <w:keepNext/>
              <w:keepLines/>
              <w:widowControl w:val="0"/>
              <w:autoSpaceDE w:val="0"/>
              <w:autoSpaceDN w:val="0"/>
              <w:adjustRightInd w:val="0"/>
              <w:spacing w:after="240"/>
              <w:jc w:val="both"/>
              <w:rPr>
                <w:rFonts w:ascii="Times New Roman" w:eastAsia="ＭＳ 明朝" w:hAnsi="Times New Roman" w:cs="Times New Roman"/>
                <w:color w:val="000000" w:themeColor="text1"/>
                <w:lang w:eastAsia="fr-FR"/>
              </w:rPr>
            </w:pPr>
            <w:r w:rsidRPr="00FA27E2">
              <w:rPr>
                <w:rFonts w:ascii="Times New Roman" w:eastAsia="ＭＳ 明朝" w:hAnsi="Times New Roman" w:cs="Times New Roman"/>
                <w:noProof/>
                <w:color w:val="000000" w:themeColor="text1"/>
                <w:lang w:eastAsia="fr-FR"/>
              </w:rPr>
              <w:drawing>
                <wp:inline distT="0" distB="0" distL="0" distR="0" wp14:anchorId="76DB72BA" wp14:editId="5BCD2E33">
                  <wp:extent cx="3094468" cy="1440000"/>
                  <wp:effectExtent l="0" t="0" r="4445" b="8255"/>
                  <wp:docPr id="5017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094468"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1" w:type="dxa"/>
          </w:tcPr>
          <w:p w14:paraId="0950F8C9" w14:textId="77777777" w:rsidR="00636A78" w:rsidRPr="00FA27E2" w:rsidRDefault="00636A78" w:rsidP="00305873">
            <w:pPr>
              <w:keepNext/>
              <w:keepLines/>
              <w:widowControl w:val="0"/>
              <w:autoSpaceDE w:val="0"/>
              <w:autoSpaceDN w:val="0"/>
              <w:adjustRightInd w:val="0"/>
              <w:spacing w:after="240"/>
              <w:jc w:val="both"/>
              <w:rPr>
                <w:rFonts w:ascii="Times New Roman" w:eastAsia="ＭＳ 明朝" w:hAnsi="Times New Roman" w:cs="Times New Roman"/>
                <w:color w:val="000000" w:themeColor="text1"/>
                <w:lang w:eastAsia="fr-FR"/>
              </w:rPr>
            </w:pPr>
            <w:r w:rsidRPr="00FA27E2">
              <w:rPr>
                <w:rFonts w:ascii="Times New Roman" w:eastAsia="ＭＳ 明朝" w:hAnsi="Times New Roman" w:cs="Times New Roman"/>
                <w:noProof/>
                <w:color w:val="000000" w:themeColor="text1"/>
                <w:lang w:eastAsia="fr-FR"/>
              </w:rPr>
              <w:drawing>
                <wp:inline distT="0" distB="0" distL="0" distR="0" wp14:anchorId="69723244" wp14:editId="5CFF4F71">
                  <wp:extent cx="2933616" cy="1440000"/>
                  <wp:effectExtent l="0" t="0" r="0" b="8255"/>
                  <wp:docPr id="3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933616"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6A78" w:rsidRPr="00FA27E2" w14:paraId="4DDE0521" w14:textId="77777777" w:rsidTr="00305873">
        <w:tc>
          <w:tcPr>
            <w:tcW w:w="4741" w:type="dxa"/>
            <w:gridSpan w:val="2"/>
          </w:tcPr>
          <w:p w14:paraId="7314EC5C" w14:textId="77777777" w:rsidR="00636A78" w:rsidRPr="00FA27E2" w:rsidRDefault="00636A78" w:rsidP="00305873">
            <w:pPr>
              <w:keepNext/>
              <w:keepLines/>
              <w:widowControl w:val="0"/>
              <w:autoSpaceDE w:val="0"/>
              <w:autoSpaceDN w:val="0"/>
              <w:adjustRightInd w:val="0"/>
              <w:spacing w:after="240"/>
              <w:jc w:val="both"/>
              <w:rPr>
                <w:rFonts w:ascii="Times New Roman" w:eastAsia="ＭＳ 明朝" w:hAnsi="Times New Roman" w:cs="Times New Roman"/>
                <w:color w:val="000000" w:themeColor="text1"/>
                <w:lang w:eastAsia="fr-FR"/>
              </w:rPr>
            </w:pPr>
            <w:r w:rsidRPr="00FA27E2">
              <w:rPr>
                <w:rFonts w:ascii="Times New Roman" w:eastAsia="ＭＳ 明朝" w:hAnsi="Times New Roman" w:cs="Times New Roman"/>
                <w:noProof/>
                <w:color w:val="000000" w:themeColor="text1"/>
                <w:lang w:eastAsia="fr-FR"/>
              </w:rPr>
              <w:drawing>
                <wp:inline distT="0" distB="0" distL="0" distR="0" wp14:anchorId="49977BBD" wp14:editId="5372EBC2">
                  <wp:extent cx="2880000" cy="1371789"/>
                  <wp:effectExtent l="0" t="0" r="0" b="0"/>
                  <wp:docPr id="3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880000" cy="13717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1" w:type="dxa"/>
          </w:tcPr>
          <w:p w14:paraId="04BC7B97" w14:textId="77777777" w:rsidR="00636A78" w:rsidRPr="00FA27E2" w:rsidRDefault="00636A78" w:rsidP="00305873">
            <w:pPr>
              <w:keepNext/>
              <w:keepLines/>
              <w:widowControl w:val="0"/>
              <w:autoSpaceDE w:val="0"/>
              <w:autoSpaceDN w:val="0"/>
              <w:adjustRightInd w:val="0"/>
              <w:spacing w:after="240"/>
              <w:jc w:val="both"/>
              <w:rPr>
                <w:rFonts w:ascii="Times New Roman" w:eastAsia="ＭＳ 明朝" w:hAnsi="Times New Roman" w:cs="Times New Roman"/>
                <w:color w:val="000000" w:themeColor="text1"/>
                <w:lang w:eastAsia="fr-FR"/>
              </w:rPr>
            </w:pPr>
            <w:r w:rsidRPr="00FA27E2">
              <w:rPr>
                <w:rFonts w:ascii="Times New Roman" w:eastAsia="ＭＳ 明朝" w:hAnsi="Times New Roman" w:cs="Times New Roman"/>
                <w:noProof/>
                <w:color w:val="000000" w:themeColor="text1"/>
                <w:lang w:eastAsia="fr-FR"/>
              </w:rPr>
              <w:drawing>
                <wp:inline distT="0" distB="0" distL="0" distR="0" wp14:anchorId="7ACB531B" wp14:editId="654026A5">
                  <wp:extent cx="2973362" cy="1380490"/>
                  <wp:effectExtent l="0" t="0" r="0" b="0"/>
                  <wp:docPr id="3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974580" cy="1381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6A78" w:rsidRPr="00FA27E2" w14:paraId="32206AF3" w14:textId="77777777" w:rsidTr="00305873">
        <w:trPr>
          <w:trHeight w:val="675"/>
        </w:trPr>
        <w:tc>
          <w:tcPr>
            <w:tcW w:w="4741" w:type="dxa"/>
            <w:gridSpan w:val="2"/>
          </w:tcPr>
          <w:p w14:paraId="5977A272" w14:textId="77777777" w:rsidR="00636A78" w:rsidRPr="00FA27E2" w:rsidRDefault="00636A78" w:rsidP="00305873">
            <w:pPr>
              <w:keepNext/>
              <w:keepLines/>
              <w:widowControl w:val="0"/>
              <w:autoSpaceDE w:val="0"/>
              <w:autoSpaceDN w:val="0"/>
              <w:adjustRightInd w:val="0"/>
              <w:jc w:val="center"/>
              <w:rPr>
                <w:rFonts w:ascii="Times New Roman" w:eastAsia="ＭＳ 明朝" w:hAnsi="Times New Roman" w:cs="Times New Roman"/>
                <w:b/>
                <w:color w:val="000000" w:themeColor="text1"/>
                <w:sz w:val="20"/>
                <w:lang w:eastAsia="fr-FR"/>
              </w:rPr>
            </w:pPr>
            <w:r w:rsidRPr="00FA27E2">
              <w:rPr>
                <w:rFonts w:ascii="Times New Roman" w:eastAsia="ＭＳ 明朝" w:hAnsi="Times New Roman" w:cs="Times New Roman"/>
                <w:b/>
                <w:color w:val="000000" w:themeColor="text1"/>
                <w:sz w:val="20"/>
                <w:lang w:eastAsia="fr-FR"/>
              </w:rPr>
              <w:t xml:space="preserve">Niveau d’extension de la protection sociale </w:t>
            </w:r>
          </w:p>
          <w:p w14:paraId="5D9FD8FD" w14:textId="77777777" w:rsidR="00636A78" w:rsidRPr="00FA27E2" w:rsidRDefault="00636A78" w:rsidP="00305873">
            <w:pPr>
              <w:keepNext/>
              <w:keepLines/>
              <w:widowControl w:val="0"/>
              <w:autoSpaceDE w:val="0"/>
              <w:autoSpaceDN w:val="0"/>
              <w:adjustRightInd w:val="0"/>
              <w:jc w:val="center"/>
              <w:rPr>
                <w:rFonts w:ascii="Times New Roman" w:eastAsia="ＭＳ 明朝" w:hAnsi="Times New Roman" w:cs="Times New Roman"/>
                <w:color w:val="000000" w:themeColor="text1"/>
                <w:sz w:val="20"/>
                <w:lang w:eastAsia="fr-FR"/>
              </w:rPr>
            </w:pPr>
            <w:r w:rsidRPr="00FA27E2">
              <w:rPr>
                <w:rFonts w:ascii="Times New Roman" w:eastAsia="ＭＳ 明朝" w:hAnsi="Times New Roman" w:cs="Times New Roman"/>
                <w:b/>
                <w:color w:val="000000" w:themeColor="text1"/>
                <w:sz w:val="20"/>
                <w:lang w:eastAsia="fr-FR"/>
              </w:rPr>
              <w:t>(Nombre de risques couverts)</w:t>
            </w:r>
          </w:p>
        </w:tc>
        <w:tc>
          <w:tcPr>
            <w:tcW w:w="4541" w:type="dxa"/>
            <w:vMerge w:val="restart"/>
          </w:tcPr>
          <w:p w14:paraId="58543920" w14:textId="77777777" w:rsidR="00636A78" w:rsidRPr="00FA27E2" w:rsidRDefault="00636A78" w:rsidP="00305873">
            <w:pPr>
              <w:keepNext/>
              <w:keepLines/>
              <w:widowControl w:val="0"/>
              <w:autoSpaceDE w:val="0"/>
              <w:autoSpaceDN w:val="0"/>
              <w:adjustRightInd w:val="0"/>
              <w:spacing w:after="240"/>
              <w:jc w:val="both"/>
              <w:rPr>
                <w:rFonts w:ascii="Times New Roman" w:eastAsia="ＭＳ 明朝" w:hAnsi="Times New Roman" w:cs="Times New Roman"/>
                <w:color w:val="000000" w:themeColor="text1"/>
                <w:lang w:eastAsia="fr-FR"/>
              </w:rPr>
            </w:pPr>
            <w:r w:rsidRPr="00FA27E2">
              <w:rPr>
                <w:rFonts w:ascii="Times New Roman" w:eastAsia="ＭＳ 明朝" w:hAnsi="Times New Roman" w:cs="Times New Roman"/>
                <w:noProof/>
                <w:color w:val="000000" w:themeColor="text1"/>
                <w:lang w:eastAsia="fr-FR"/>
              </w:rPr>
              <w:drawing>
                <wp:inline distT="0" distB="0" distL="0" distR="0" wp14:anchorId="69178140" wp14:editId="45C65103">
                  <wp:extent cx="2902408" cy="1558290"/>
                  <wp:effectExtent l="0" t="0" r="0" b="0"/>
                  <wp:docPr id="3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902723" cy="15584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6A78" w:rsidRPr="00FA27E2" w14:paraId="697C4083" w14:textId="77777777" w:rsidTr="00305873">
        <w:trPr>
          <w:trHeight w:val="675"/>
        </w:trPr>
        <w:tc>
          <w:tcPr>
            <w:tcW w:w="1294" w:type="dxa"/>
          </w:tcPr>
          <w:p w14:paraId="20B3BC74" w14:textId="77777777" w:rsidR="00636A78" w:rsidRPr="00FA27E2" w:rsidRDefault="00636A78" w:rsidP="00305873">
            <w:pPr>
              <w:keepNext/>
              <w:keepLines/>
              <w:widowControl w:val="0"/>
              <w:autoSpaceDE w:val="0"/>
              <w:autoSpaceDN w:val="0"/>
              <w:adjustRightInd w:val="0"/>
              <w:spacing w:after="240"/>
              <w:jc w:val="both"/>
              <w:rPr>
                <w:rFonts w:ascii="Times New Roman" w:eastAsia="ＭＳ 明朝" w:hAnsi="Times New Roman" w:cs="Times New Roman"/>
                <w:color w:val="000000" w:themeColor="text1"/>
                <w:lang w:eastAsia="fr-FR"/>
              </w:rPr>
            </w:pPr>
            <w:r w:rsidRPr="00FA27E2">
              <w:rPr>
                <w:rFonts w:ascii="Times New Roman" w:eastAsia="ＭＳ 明朝" w:hAnsi="Times New Roman" w:cs="Times New Roman"/>
                <w:noProof/>
                <w:color w:val="000000" w:themeColor="text1"/>
                <w:lang w:eastAsia="fr-FR"/>
              </w:rPr>
              <w:drawing>
                <wp:inline distT="0" distB="0" distL="0" distR="0" wp14:anchorId="641EB4FB" wp14:editId="0911F9AC">
                  <wp:extent cx="318228" cy="1228090"/>
                  <wp:effectExtent l="0" t="0" r="12065" b="0"/>
                  <wp:docPr id="3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18264" cy="1228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7" w:type="dxa"/>
          </w:tcPr>
          <w:p w14:paraId="2A516F41" w14:textId="77777777" w:rsidR="00636A78" w:rsidRPr="00FA27E2" w:rsidRDefault="00636A78" w:rsidP="00305873">
            <w:pPr>
              <w:keepNext/>
              <w:keepLines/>
              <w:widowControl w:val="0"/>
              <w:autoSpaceDE w:val="0"/>
              <w:autoSpaceDN w:val="0"/>
              <w:adjustRightInd w:val="0"/>
              <w:spacing w:before="120"/>
              <w:rPr>
                <w:rFonts w:ascii="Times New Roman" w:eastAsia="ＭＳ 明朝" w:hAnsi="Times New Roman" w:cs="Times New Roman"/>
                <w:b/>
                <w:color w:val="000000" w:themeColor="text1"/>
                <w:sz w:val="20"/>
                <w:lang w:eastAsia="fr-FR"/>
              </w:rPr>
            </w:pPr>
            <w:r w:rsidRPr="00FA27E2">
              <w:rPr>
                <w:rFonts w:ascii="Times New Roman" w:eastAsia="ＭＳ 明朝" w:hAnsi="Times New Roman" w:cs="Times New Roman"/>
                <w:b/>
                <w:color w:val="000000" w:themeColor="text1"/>
                <w:sz w:val="20"/>
                <w:lang w:eastAsia="fr-FR"/>
              </w:rPr>
              <w:t>Aucun</w:t>
            </w:r>
          </w:p>
          <w:p w14:paraId="1125E489" w14:textId="77777777" w:rsidR="00636A78" w:rsidRPr="00FA27E2" w:rsidRDefault="00636A78" w:rsidP="00305873">
            <w:pPr>
              <w:keepNext/>
              <w:keepLines/>
              <w:widowControl w:val="0"/>
              <w:autoSpaceDE w:val="0"/>
              <w:autoSpaceDN w:val="0"/>
              <w:adjustRightInd w:val="0"/>
              <w:spacing w:before="120"/>
              <w:rPr>
                <w:rFonts w:ascii="Times New Roman" w:eastAsia="ＭＳ 明朝" w:hAnsi="Times New Roman" w:cs="Times New Roman"/>
                <w:b/>
                <w:color w:val="000000" w:themeColor="text1"/>
                <w:sz w:val="20"/>
                <w:lang w:eastAsia="fr-FR"/>
              </w:rPr>
            </w:pPr>
            <w:r w:rsidRPr="00FA27E2">
              <w:rPr>
                <w:rFonts w:ascii="Times New Roman" w:eastAsia="ＭＳ 明朝" w:hAnsi="Times New Roman" w:cs="Times New Roman"/>
                <w:b/>
                <w:color w:val="000000" w:themeColor="text1"/>
                <w:sz w:val="20"/>
                <w:lang w:eastAsia="fr-FR"/>
              </w:rPr>
              <w:t>Très limité (1 à 4)</w:t>
            </w:r>
          </w:p>
          <w:p w14:paraId="75BD2007" w14:textId="77777777" w:rsidR="00636A78" w:rsidRPr="00FA27E2" w:rsidRDefault="00636A78" w:rsidP="00305873">
            <w:pPr>
              <w:keepNext/>
              <w:keepLines/>
              <w:widowControl w:val="0"/>
              <w:autoSpaceDE w:val="0"/>
              <w:autoSpaceDN w:val="0"/>
              <w:adjustRightInd w:val="0"/>
              <w:spacing w:before="120"/>
              <w:rPr>
                <w:rFonts w:ascii="Times New Roman" w:eastAsia="ＭＳ 明朝" w:hAnsi="Times New Roman" w:cs="Times New Roman"/>
                <w:b/>
                <w:color w:val="000000" w:themeColor="text1"/>
                <w:sz w:val="20"/>
                <w:lang w:eastAsia="fr-FR"/>
              </w:rPr>
            </w:pPr>
            <w:r w:rsidRPr="00FA27E2">
              <w:rPr>
                <w:rFonts w:ascii="Times New Roman" w:eastAsia="ＭＳ 明朝" w:hAnsi="Times New Roman" w:cs="Times New Roman"/>
                <w:b/>
                <w:color w:val="000000" w:themeColor="text1"/>
                <w:sz w:val="20"/>
                <w:lang w:eastAsia="fr-FR"/>
              </w:rPr>
              <w:t xml:space="preserve">Limité (5 à 6) </w:t>
            </w:r>
          </w:p>
          <w:p w14:paraId="73829896" w14:textId="77777777" w:rsidR="00636A78" w:rsidRPr="00FA27E2" w:rsidRDefault="00636A78" w:rsidP="00305873">
            <w:pPr>
              <w:keepNext/>
              <w:keepLines/>
              <w:widowControl w:val="0"/>
              <w:autoSpaceDE w:val="0"/>
              <w:autoSpaceDN w:val="0"/>
              <w:adjustRightInd w:val="0"/>
              <w:spacing w:before="120"/>
              <w:rPr>
                <w:rFonts w:ascii="Times New Roman" w:eastAsia="ＭＳ 明朝" w:hAnsi="Times New Roman" w:cs="Times New Roman"/>
                <w:b/>
                <w:color w:val="000000" w:themeColor="text1"/>
                <w:sz w:val="20"/>
                <w:lang w:eastAsia="fr-FR"/>
              </w:rPr>
            </w:pPr>
            <w:r w:rsidRPr="00FA27E2">
              <w:rPr>
                <w:rFonts w:ascii="Times New Roman" w:eastAsia="ＭＳ 明朝" w:hAnsi="Times New Roman" w:cs="Times New Roman"/>
                <w:b/>
                <w:color w:val="000000" w:themeColor="text1"/>
                <w:sz w:val="20"/>
                <w:lang w:eastAsia="fr-FR"/>
              </w:rPr>
              <w:t xml:space="preserve">Presque complet (7) </w:t>
            </w:r>
          </w:p>
          <w:p w14:paraId="7424AFFF" w14:textId="77777777" w:rsidR="00636A78" w:rsidRPr="00FA27E2" w:rsidRDefault="00636A78" w:rsidP="00305873">
            <w:pPr>
              <w:keepNext/>
              <w:keepLines/>
              <w:widowControl w:val="0"/>
              <w:autoSpaceDE w:val="0"/>
              <w:autoSpaceDN w:val="0"/>
              <w:adjustRightInd w:val="0"/>
              <w:spacing w:before="120"/>
              <w:rPr>
                <w:rFonts w:ascii="Times New Roman" w:eastAsia="ＭＳ 明朝" w:hAnsi="Times New Roman" w:cs="Times New Roman"/>
                <w:color w:val="000000" w:themeColor="text1"/>
                <w:lang w:eastAsia="fr-FR"/>
              </w:rPr>
            </w:pPr>
            <w:r w:rsidRPr="00FA27E2">
              <w:rPr>
                <w:rFonts w:ascii="Times New Roman" w:eastAsia="ＭＳ 明朝" w:hAnsi="Times New Roman" w:cs="Times New Roman"/>
                <w:b/>
                <w:color w:val="000000" w:themeColor="text1"/>
                <w:sz w:val="20"/>
                <w:lang w:eastAsia="fr-FR"/>
              </w:rPr>
              <w:t>Complet (8)</w:t>
            </w:r>
          </w:p>
        </w:tc>
        <w:tc>
          <w:tcPr>
            <w:tcW w:w="4541" w:type="dxa"/>
            <w:vMerge/>
          </w:tcPr>
          <w:p w14:paraId="3E80AD11" w14:textId="77777777" w:rsidR="00636A78" w:rsidRPr="00FA27E2" w:rsidRDefault="00636A78" w:rsidP="00305873">
            <w:pPr>
              <w:keepNext/>
              <w:keepLines/>
              <w:widowControl w:val="0"/>
              <w:autoSpaceDE w:val="0"/>
              <w:autoSpaceDN w:val="0"/>
              <w:adjustRightInd w:val="0"/>
              <w:spacing w:after="240"/>
              <w:jc w:val="both"/>
              <w:rPr>
                <w:rFonts w:ascii="Times New Roman" w:eastAsia="ＭＳ 明朝" w:hAnsi="Times New Roman" w:cs="Times New Roman"/>
                <w:noProof/>
                <w:color w:val="000000" w:themeColor="text1"/>
                <w:lang w:eastAsia="fr-FR"/>
              </w:rPr>
            </w:pPr>
          </w:p>
        </w:tc>
      </w:tr>
    </w:tbl>
    <w:p w14:paraId="5EC3CB89" w14:textId="77777777" w:rsidR="00636A78" w:rsidRPr="00FA27E2" w:rsidRDefault="00636A78" w:rsidP="00636A78">
      <w:pPr>
        <w:jc w:val="both"/>
        <w:rPr>
          <w:rFonts w:ascii="Times New Roman" w:hAnsi="Times New Roman" w:cs="Times New Roman"/>
          <w:color w:val="000000" w:themeColor="text1"/>
          <w:sz w:val="20"/>
        </w:rPr>
      </w:pPr>
      <w:r w:rsidRPr="00FA27E2">
        <w:rPr>
          <w:rFonts w:ascii="Times New Roman" w:hAnsi="Times New Roman" w:cs="Times New Roman"/>
          <w:b/>
          <w:color w:val="000000" w:themeColor="text1"/>
          <w:sz w:val="20"/>
        </w:rPr>
        <w:t>Source :</w:t>
      </w:r>
      <w:r w:rsidRPr="00FA27E2">
        <w:rPr>
          <w:rFonts w:ascii="Times New Roman" w:hAnsi="Times New Roman" w:cs="Times New Roman"/>
          <w:color w:val="000000" w:themeColor="text1"/>
          <w:sz w:val="20"/>
        </w:rPr>
        <w:t xml:space="preserve"> OIT</w:t>
      </w:r>
    </w:p>
    <w:p w14:paraId="71C21D20" w14:textId="77777777" w:rsidR="00636A78" w:rsidRDefault="00636A78" w:rsidP="00255940">
      <w:pPr>
        <w:jc w:val="center"/>
        <w:rPr>
          <w:rFonts w:cs="Times New Roman"/>
          <w:sz w:val="32"/>
        </w:rPr>
      </w:pPr>
    </w:p>
    <w:p w14:paraId="20674AC7" w14:textId="039DA2E3" w:rsidR="00636A78" w:rsidRDefault="00636A78">
      <w:r>
        <w:br w:type="page"/>
      </w:r>
    </w:p>
    <w:p w14:paraId="169DE7C1" w14:textId="267A07F2" w:rsidR="00636A78" w:rsidRDefault="00636A78" w:rsidP="00636A78">
      <w:pPr>
        <w:pStyle w:val="TITRE1BIEN"/>
        <w:rPr>
          <w:rFonts w:eastAsia="ＭＳ 明朝"/>
        </w:rPr>
      </w:pPr>
      <w:bookmarkStart w:id="9" w:name="_Toc269849329"/>
      <w:r>
        <w:rPr>
          <w:rFonts w:eastAsia="ＭＳ 明朝"/>
        </w:rPr>
        <w:t>Des progrès… mais une couverture encore très limitée…</w:t>
      </w:r>
      <w:bookmarkEnd w:id="9"/>
    </w:p>
    <w:p w14:paraId="58303432" w14:textId="77777777" w:rsidR="00636A78" w:rsidRDefault="00636A78" w:rsidP="00636A78">
      <w:pPr>
        <w:widowControl w:val="0"/>
        <w:autoSpaceDE w:val="0"/>
        <w:autoSpaceDN w:val="0"/>
        <w:adjustRightInd w:val="0"/>
        <w:jc w:val="both"/>
        <w:rPr>
          <w:rFonts w:ascii="Times New Roman" w:eastAsia="ＭＳ 明朝" w:hAnsi="Times New Roman" w:cs="Times New Roman"/>
          <w:lang w:eastAsia="fr-FR"/>
        </w:rPr>
      </w:pPr>
    </w:p>
    <w:p w14:paraId="052771C6" w14:textId="338B5A16" w:rsidR="00636A78" w:rsidRPr="00FA27E2" w:rsidRDefault="00636A78" w:rsidP="00636A78">
      <w:pPr>
        <w:jc w:val="both"/>
        <w:rPr>
          <w:rFonts w:ascii="Times New Roman" w:hAnsi="Times New Roman" w:cs="Times New Roman"/>
          <w:b/>
          <w:color w:val="000000" w:themeColor="text1"/>
        </w:rPr>
      </w:pPr>
      <w:r>
        <w:rPr>
          <w:rFonts w:ascii="Times New Roman" w:hAnsi="Times New Roman" w:cs="Times New Roman"/>
          <w:b/>
          <w:color w:val="000000" w:themeColor="text1"/>
        </w:rPr>
        <w:t xml:space="preserve">Santé - </w:t>
      </w:r>
      <w:r w:rsidRPr="00FA27E2">
        <w:rPr>
          <w:rFonts w:ascii="Times New Roman" w:hAnsi="Times New Roman" w:cs="Times New Roman"/>
          <w:b/>
          <w:color w:val="000000" w:themeColor="text1"/>
        </w:rPr>
        <w:t>Évolution de la part de la population couverte pour 12 pays (en %)</w:t>
      </w:r>
    </w:p>
    <w:p w14:paraId="55446669" w14:textId="77777777" w:rsidR="00636A78" w:rsidRPr="00FA27E2" w:rsidRDefault="00636A78" w:rsidP="00636A78">
      <w:pPr>
        <w:widowControl w:val="0"/>
        <w:autoSpaceDE w:val="0"/>
        <w:autoSpaceDN w:val="0"/>
        <w:adjustRightInd w:val="0"/>
        <w:rPr>
          <w:rFonts w:ascii="Times New Roman" w:eastAsia="ＭＳ 明朝" w:hAnsi="Times New Roman" w:cs="Times New Roman"/>
          <w:b/>
          <w:bCs/>
          <w:color w:val="000000" w:themeColor="text1"/>
          <w:sz w:val="20"/>
          <w:lang w:eastAsia="fr-FR"/>
        </w:rPr>
      </w:pPr>
      <w:r w:rsidRPr="00FA27E2">
        <w:rPr>
          <w:rFonts w:ascii="Times New Roman" w:hAnsi="Times New Roman" w:cs="Times New Roman"/>
          <w:noProof/>
          <w:color w:val="000000" w:themeColor="text1"/>
          <w:lang w:eastAsia="fr-FR"/>
        </w:rPr>
        <mc:AlternateContent>
          <mc:Choice Requires="wpg">
            <w:drawing>
              <wp:inline distT="0" distB="0" distL="0" distR="0" wp14:anchorId="3C19ADCD" wp14:editId="402D5B47">
                <wp:extent cx="5756910" cy="3004037"/>
                <wp:effectExtent l="0" t="0" r="8890" b="0"/>
                <wp:docPr id="50181" name="Grouper 2"/>
                <wp:cNvGraphicFramePr/>
                <a:graphic xmlns:a="http://schemas.openxmlformats.org/drawingml/2006/main">
                  <a:graphicData uri="http://schemas.microsoft.com/office/word/2010/wordprocessingGroup">
                    <wpg:wgp>
                      <wpg:cNvGrpSpPr/>
                      <wpg:grpSpPr>
                        <a:xfrm>
                          <a:off x="0" y="0"/>
                          <a:ext cx="5756910" cy="3004037"/>
                          <a:chOff x="0" y="0"/>
                          <a:chExt cx="9577388" cy="4997450"/>
                        </a:xfrm>
                      </wpg:grpSpPr>
                      <pic:pic xmlns:pic="http://schemas.openxmlformats.org/drawingml/2006/picture">
                        <pic:nvPicPr>
                          <pic:cNvPr id="50182" name="Image 50182"/>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0" y="338138"/>
                            <a:ext cx="9577388" cy="465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83" name="Zone de texte 50183"/>
                        <wps:cNvSpPr txBox="1">
                          <a:spLocks noChangeArrowheads="1"/>
                        </wps:cNvSpPr>
                        <wps:spPr bwMode="auto">
                          <a:xfrm>
                            <a:off x="863600" y="812561"/>
                            <a:ext cx="1761031" cy="58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F93C6" w14:textId="77777777" w:rsidR="00636A78" w:rsidRPr="007E1490" w:rsidRDefault="00636A78" w:rsidP="00636A78">
                              <w:pPr>
                                <w:pStyle w:val="NormalWeb"/>
                                <w:spacing w:before="2" w:after="2"/>
                                <w:textAlignment w:val="baseline"/>
                                <w:rPr>
                                  <w:sz w:val="10"/>
                                </w:rPr>
                              </w:pPr>
                              <w:r w:rsidRPr="007E1490">
                                <w:rPr>
                                  <w:rFonts w:ascii="Arial" w:eastAsia="ＭＳ Ｐゴシック" w:hAnsi="Arial" w:cs="ＭＳ Ｐゴシック"/>
                                  <w:b/>
                                  <w:bCs/>
                                  <w:color w:val="B81104"/>
                                  <w:kern w:val="24"/>
                                  <w:szCs w:val="36"/>
                                </w:rPr>
                                <w:t>La « Sécu »</w:t>
                              </w:r>
                            </w:p>
                            <w:p w14:paraId="4924E9FF" w14:textId="77777777" w:rsidR="00636A78" w:rsidRPr="007E1490" w:rsidRDefault="00636A78" w:rsidP="00636A78">
                              <w:pPr>
                                <w:pStyle w:val="NormalWeb"/>
                                <w:spacing w:before="2" w:after="2"/>
                                <w:textAlignment w:val="baseline"/>
                                <w:rPr>
                                  <w:sz w:val="10"/>
                                </w:rPr>
                              </w:pPr>
                              <w:proofErr w:type="gramStart"/>
                              <w:r w:rsidRPr="007E1490">
                                <w:rPr>
                                  <w:rFonts w:ascii="Arial" w:eastAsia="ＭＳ Ｐゴシック" w:hAnsi="Arial" w:cs="ＭＳ Ｐゴシック"/>
                                  <w:b/>
                                  <w:bCs/>
                                  <w:color w:val="B81104"/>
                                  <w:kern w:val="24"/>
                                  <w:sz w:val="16"/>
                                  <w:szCs w:val="28"/>
                                </w:rPr>
                                <w:t>les</w:t>
                              </w:r>
                              <w:proofErr w:type="gramEnd"/>
                              <w:r w:rsidRPr="007E1490">
                                <w:rPr>
                                  <w:rFonts w:ascii="Arial" w:eastAsia="ＭＳ Ｐゴシック" w:hAnsi="Arial" w:cs="ＭＳ Ｐゴシック"/>
                                  <w:b/>
                                  <w:bCs/>
                                  <w:color w:val="B81104"/>
                                  <w:kern w:val="24"/>
                                  <w:sz w:val="16"/>
                                  <w:szCs w:val="28"/>
                                </w:rPr>
                                <w:t xml:space="preserve"> bismarckiens</w:t>
                              </w:r>
                            </w:p>
                          </w:txbxContent>
                        </wps:txbx>
                        <wps:bodyPr>
                          <a:spAutoFit/>
                        </wps:bodyPr>
                      </wps:wsp>
                      <wps:wsp>
                        <wps:cNvPr id="50184" name="Connecteur droit avec flèche 50184"/>
                        <wps:cNvCnPr>
                          <a:cxnSpLocks noChangeShapeType="1"/>
                        </wps:cNvCnPr>
                        <wps:spPr bwMode="auto">
                          <a:xfrm>
                            <a:off x="2100263" y="1439863"/>
                            <a:ext cx="508000" cy="1133475"/>
                          </a:xfrm>
                          <a:prstGeom prst="straightConnector1">
                            <a:avLst/>
                          </a:prstGeom>
                          <a:noFill/>
                          <a:ln w="9525">
                            <a:solidFill>
                              <a:srgbClr val="B81104"/>
                            </a:solidFill>
                            <a:round/>
                            <a:headEnd/>
                            <a:tailEnd type="arrow" w="med" len="med"/>
                          </a:ln>
                          <a:extLst>
                            <a:ext uri="{909E8E84-426E-40dd-AFC4-6F175D3DCCD1}">
                              <a14:hiddenFill xmlns:a14="http://schemas.microsoft.com/office/drawing/2010/main">
                                <a:noFill/>
                              </a14:hiddenFill>
                            </a:ext>
                          </a:extLst>
                        </wps:spPr>
                        <wps:bodyPr/>
                      </wps:wsp>
                      <wps:wsp>
                        <wps:cNvPr id="50185" name="Zone de texte 50185"/>
                        <wps:cNvSpPr txBox="1">
                          <a:spLocks noChangeArrowheads="1"/>
                        </wps:cNvSpPr>
                        <wps:spPr bwMode="auto">
                          <a:xfrm>
                            <a:off x="1135064" y="3521647"/>
                            <a:ext cx="2184650" cy="63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B806" w14:textId="77777777" w:rsidR="00636A78" w:rsidRPr="007E1490" w:rsidRDefault="00636A78" w:rsidP="00636A78">
                              <w:pPr>
                                <w:pStyle w:val="NormalWeb"/>
                                <w:spacing w:before="2" w:after="2"/>
                                <w:textAlignment w:val="baseline"/>
                                <w:rPr>
                                  <w:sz w:val="10"/>
                                </w:rPr>
                              </w:pPr>
                              <w:r w:rsidRPr="007E1490">
                                <w:rPr>
                                  <w:rFonts w:ascii="Arial" w:eastAsia="ＭＳ Ｐゴシック" w:hAnsi="Arial" w:cs="ＭＳ Ｐゴシック"/>
                                  <w:b/>
                                  <w:bCs/>
                                  <w:color w:val="B81104"/>
                                  <w:kern w:val="24"/>
                                  <w:szCs w:val="36"/>
                                </w:rPr>
                                <w:t>Les « sud » intégrés à l’Union</w:t>
                              </w:r>
                            </w:p>
                          </w:txbxContent>
                        </wps:txbx>
                        <wps:bodyPr>
                          <a:spAutoFit/>
                        </wps:bodyPr>
                      </wps:wsp>
                      <wps:wsp>
                        <wps:cNvPr id="50186" name="Zone de texte 50186"/>
                        <wps:cNvSpPr txBox="1">
                          <a:spLocks noChangeArrowheads="1"/>
                        </wps:cNvSpPr>
                        <wps:spPr bwMode="auto">
                          <a:xfrm>
                            <a:off x="4165600" y="0"/>
                            <a:ext cx="4420008" cy="63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D9699" w14:textId="77777777" w:rsidR="00636A78" w:rsidRPr="007E1490" w:rsidRDefault="00636A78" w:rsidP="00636A78">
                              <w:pPr>
                                <w:pStyle w:val="NormalWeb"/>
                                <w:spacing w:before="2" w:after="2"/>
                                <w:textAlignment w:val="baseline"/>
                              </w:pPr>
                              <w:r w:rsidRPr="007E1490">
                                <w:rPr>
                                  <w:rFonts w:ascii="Arial" w:eastAsia="ＭＳ Ｐゴシック" w:hAnsi="Arial" w:cs="ＭＳ Ｐゴシック"/>
                                  <w:b/>
                                  <w:bCs/>
                                  <w:kern w:val="24"/>
                                </w:rPr>
                                <w:t>Généralisation</w:t>
                              </w:r>
                              <w:r>
                                <w:rPr>
                                  <w:rFonts w:ascii="Arial" w:eastAsia="ＭＳ Ｐゴシック" w:hAnsi="Arial" w:cs="ＭＳ Ｐゴシック"/>
                                  <w:b/>
                                  <w:bCs/>
                                  <w:kern w:val="24"/>
                                </w:rPr>
                                <w:t xml:space="preserve"> dans les pays riches</w:t>
                              </w:r>
                              <w:r w:rsidRPr="007E1490">
                                <w:rPr>
                                  <w:rFonts w:ascii="Arial" w:eastAsia="ＭＳ Ｐゴシック" w:hAnsi="Arial" w:cs="ＭＳ Ｐゴシック"/>
                                  <w:b/>
                                  <w:bCs/>
                                  <w:kern w:val="24"/>
                                </w:rPr>
                                <w:t xml:space="preserve"> </w:t>
                              </w:r>
                            </w:p>
                            <w:p w14:paraId="05372BF3" w14:textId="77777777" w:rsidR="00636A78" w:rsidRPr="007E1490" w:rsidRDefault="00636A78" w:rsidP="00636A78">
                              <w:pPr>
                                <w:pStyle w:val="NormalWeb"/>
                                <w:spacing w:before="2" w:after="2"/>
                                <w:textAlignment w:val="baseline"/>
                              </w:pPr>
                              <w:r>
                                <w:rPr>
                                  <w:rFonts w:ascii="Arial" w:eastAsia="ＭＳ Ｐゴシック" w:hAnsi="Arial" w:cs="ＭＳ Ｐゴシック"/>
                                  <w:b/>
                                  <w:bCs/>
                                  <w:kern w:val="24"/>
                                </w:rPr>
                                <w:t xml:space="preserve">Années 1970 </w:t>
                              </w:r>
                            </w:p>
                          </w:txbxContent>
                        </wps:txbx>
                        <wps:bodyPr>
                          <a:spAutoFit/>
                        </wps:bodyPr>
                      </wps:wsp>
                      <wps:wsp>
                        <wps:cNvPr id="50187" name="Zone de texte 50187"/>
                        <wps:cNvSpPr txBox="1">
                          <a:spLocks noChangeArrowheads="1"/>
                        </wps:cNvSpPr>
                        <wps:spPr bwMode="auto">
                          <a:xfrm>
                            <a:off x="5672138" y="3858110"/>
                            <a:ext cx="2269163" cy="395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BDE1" w14:textId="77777777" w:rsidR="00636A78" w:rsidRPr="007E1490" w:rsidRDefault="00636A78" w:rsidP="00636A78">
                              <w:pPr>
                                <w:pStyle w:val="NormalWeb"/>
                                <w:spacing w:before="2" w:after="2"/>
                                <w:textAlignment w:val="baseline"/>
                                <w:rPr>
                                  <w:sz w:val="10"/>
                                </w:rPr>
                              </w:pPr>
                              <w:r w:rsidRPr="007E1490">
                                <w:rPr>
                                  <w:rFonts w:ascii="Arial" w:eastAsia="ＭＳ Ｐゴシック" w:hAnsi="Arial" w:cs="ＭＳ Ｐゴシック"/>
                                  <w:b/>
                                  <w:bCs/>
                                  <w:color w:val="B81104"/>
                                  <w:kern w:val="24"/>
                                  <w:szCs w:val="36"/>
                                </w:rPr>
                                <w:t xml:space="preserve">Tigres </w:t>
                              </w:r>
                            </w:p>
                          </w:txbxContent>
                        </wps:txbx>
                        <wps:bodyPr>
                          <a:spAutoFit/>
                        </wps:bodyPr>
                      </wps:wsp>
                      <wps:wsp>
                        <wps:cNvPr id="50188" name="Zone de texte 50188"/>
                        <wps:cNvSpPr txBox="1">
                          <a:spLocks noChangeArrowheads="1"/>
                        </wps:cNvSpPr>
                        <wps:spPr bwMode="auto">
                          <a:xfrm>
                            <a:off x="6399742" y="2013848"/>
                            <a:ext cx="1507493" cy="88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27D9" w14:textId="77777777" w:rsidR="00636A78" w:rsidRPr="007E1490" w:rsidRDefault="00636A78" w:rsidP="00636A78">
                              <w:pPr>
                                <w:pStyle w:val="NormalWeb"/>
                                <w:spacing w:before="2" w:after="2"/>
                                <w:textAlignment w:val="baseline"/>
                                <w:rPr>
                                  <w:sz w:val="10"/>
                                </w:rPr>
                              </w:pPr>
                              <w:r w:rsidRPr="007E1490">
                                <w:rPr>
                                  <w:rFonts w:ascii="Arial" w:eastAsia="ＭＳ Ｐゴシック" w:hAnsi="Arial" w:cs="ＭＳ Ｐゴシック"/>
                                  <w:b/>
                                  <w:bCs/>
                                  <w:color w:val="B81104"/>
                                  <w:kern w:val="24"/>
                                  <w:szCs w:val="36"/>
                                </w:rPr>
                                <w:t>Les nouveaux émergents</w:t>
                              </w:r>
                            </w:p>
                          </w:txbxContent>
                        </wps:txbx>
                        <wps:bodyPr wrap="square">
                          <a:spAutoFit/>
                        </wps:bodyPr>
                      </wps:wsp>
                    </wpg:wgp>
                  </a:graphicData>
                </a:graphic>
              </wp:inline>
            </w:drawing>
          </mc:Choice>
          <mc:Fallback>
            <w:pict>
              <v:group id="Grouper 2" o:spid="_x0000_s1026" style="width:453.3pt;height:236.55pt;mso-position-horizontal-relative:char;mso-position-vertical-relative:line" coordsize="9577388,49974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182" o:spid="_x0000_s1027" type="#_x0000_t75" style="position:absolute;top:338138;width:9577388;height:46593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V&#10;AaPFAAAA3gAAAA8AAABkcnMvZG93bnJldi54bWxEj8FqwzAQRO+F/oPYQm+1FJMG40Y2oZDSa+Kk&#10;58Xa2CbWyrUUx8nXV4VCj8PMvGHW5Wx7MdHoO8caFokCQVw703Gj4VBtXzIQPiAb7B2Thht5KIvH&#10;hzXmxl15R9M+NCJC2OeooQ1hyKX0dUsWfeIG4uid3GgxRDk20ox4jXDby1SplbTYcVxocaD3lurz&#10;/mI1VNmy2i3Pym2/7/ZynD6+7uqWav38NG/eQASaw3/4r/1pNLyqRZbC7514BWTx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1QGjxQAAAN4AAAAPAAAAAAAAAAAAAAAAAJwC&#10;AABkcnMvZG93bnJldi54bWxQSwUGAAAAAAQABAD3AAAAjgMAAAAA&#10;">
                  <v:imagedata r:id="rId31" o:title=""/>
                  <v:path arrowok="t"/>
                </v:shape>
                <v:shapetype id="_x0000_t202" coordsize="21600,21600" o:spt="202" path="m0,0l0,21600,21600,21600,21600,0xe">
                  <v:stroke joinstyle="miter"/>
                  <v:path gradientshapeok="t" o:connecttype="rect"/>
                </v:shapetype>
                <v:shape id="Zone de texte 50183" o:spid="_x0000_s1028" type="#_x0000_t202" style="position:absolute;left:863600;top:812561;width:1761031;height:5894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Q7axAAA&#10;AN4AAAAPAAAAZHJzL2Rvd25yZXYueG1sRI/BasMwEETvhfyD2EBvjeSGlOBGCSFtIIdemrr3xdpa&#10;JtbKWNvY+fuqUOhxmJk3zGY3hU5daUhtZAvFwoAirqNrubFQfRwf1qCSIDvsIpOFGyXYbWd3Gyxd&#10;HPmdrmdpVIZwKtGCF+lLrVPtKWBaxJ44e19xCChZDo12A44ZHjr9aMyTDthyXvDY08FTfTl/Bwsi&#10;bl/cqteQTp/T28voTb3Cytr7+bR/BiU0yX/4r31yFlamWC/h906+Anr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UO2sQAAADeAAAADwAAAAAAAAAAAAAAAACXAgAAZHJzL2Rv&#10;d25yZXYueG1sUEsFBgAAAAAEAAQA9QAAAIgDAAAAAA==&#10;" filled="f" stroked="f">
                  <v:textbox style="mso-fit-shape-to-text:t">
                    <w:txbxContent>
                      <w:p w14:paraId="328F93C6" w14:textId="77777777" w:rsidR="00636A78" w:rsidRPr="007E1490" w:rsidRDefault="00636A78" w:rsidP="00636A78">
                        <w:pPr>
                          <w:pStyle w:val="NormalWeb"/>
                          <w:spacing w:before="2" w:after="2"/>
                          <w:textAlignment w:val="baseline"/>
                          <w:rPr>
                            <w:sz w:val="10"/>
                          </w:rPr>
                        </w:pPr>
                        <w:r w:rsidRPr="007E1490">
                          <w:rPr>
                            <w:rFonts w:ascii="Arial" w:eastAsia="ＭＳ Ｐゴシック" w:hAnsi="Arial" w:cs="ＭＳ Ｐゴシック"/>
                            <w:b/>
                            <w:bCs/>
                            <w:color w:val="B81104"/>
                            <w:kern w:val="24"/>
                            <w:szCs w:val="36"/>
                          </w:rPr>
                          <w:t>La « Sécu »</w:t>
                        </w:r>
                      </w:p>
                      <w:p w14:paraId="4924E9FF" w14:textId="77777777" w:rsidR="00636A78" w:rsidRPr="007E1490" w:rsidRDefault="00636A78" w:rsidP="00636A78">
                        <w:pPr>
                          <w:pStyle w:val="NormalWeb"/>
                          <w:spacing w:before="2" w:after="2"/>
                          <w:textAlignment w:val="baseline"/>
                          <w:rPr>
                            <w:sz w:val="10"/>
                          </w:rPr>
                        </w:pPr>
                        <w:proofErr w:type="gramStart"/>
                        <w:r w:rsidRPr="007E1490">
                          <w:rPr>
                            <w:rFonts w:ascii="Arial" w:eastAsia="ＭＳ Ｐゴシック" w:hAnsi="Arial" w:cs="ＭＳ Ｐゴシック"/>
                            <w:b/>
                            <w:bCs/>
                            <w:color w:val="B81104"/>
                            <w:kern w:val="24"/>
                            <w:sz w:val="16"/>
                            <w:szCs w:val="28"/>
                          </w:rPr>
                          <w:t>les</w:t>
                        </w:r>
                        <w:proofErr w:type="gramEnd"/>
                        <w:r w:rsidRPr="007E1490">
                          <w:rPr>
                            <w:rFonts w:ascii="Arial" w:eastAsia="ＭＳ Ｐゴシック" w:hAnsi="Arial" w:cs="ＭＳ Ｐゴシック"/>
                            <w:b/>
                            <w:bCs/>
                            <w:color w:val="B81104"/>
                            <w:kern w:val="24"/>
                            <w:sz w:val="16"/>
                            <w:szCs w:val="28"/>
                          </w:rPr>
                          <w:t xml:space="preserve"> bismarckiens</w:t>
                        </w:r>
                      </w:p>
                    </w:txbxContent>
                  </v:textbox>
                </v:shape>
                <v:shapetype id="_x0000_t32" coordsize="21600,21600" o:spt="32" o:oned="t" path="m0,0l21600,21600e" filled="f">
                  <v:path arrowok="t" fillok="f" o:connecttype="none"/>
                  <o:lock v:ext="edit" shapetype="t"/>
                </v:shapetype>
                <v:shape id="Connecteur droit avec flèche 50184" o:spid="_x0000_s1029" type="#_x0000_t32" style="position:absolute;left:2100263;top:1439863;width:508000;height:11334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5To8QAAADeAAAADwAAAGRycy9kb3ducmV2LnhtbESPQWvCQBSE74X+h+UJvdVNapSQukoR&#10;UsSb2kOPj+xrEsy+DdlXjf/eFQSPw8x8wyzXo+vUmYbQejaQThNQxJW3LdcGfo7lew4qCLLFzjMZ&#10;uFKA9er1ZYmF9Rfe0/kgtYoQDgUaaET6QutQNeQwTH1PHL0/PziUKIda2wEvEe46/ZEkC+2w5bjQ&#10;YE+bhqrT4d8Z+M6rsp6VWU6zbCeLefq7sZIZ8zYZvz5BCY3yDD/aW2tgnqR5Bvc78Qro1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lOjxAAAAN4AAAAPAAAAAAAAAAAA&#10;AAAAAKECAABkcnMvZG93bnJldi54bWxQSwUGAAAAAAQABAD5AAAAkgMAAAAA&#10;" strokecolor="#b81104">
                  <v:stroke endarrow="open"/>
                </v:shape>
                <v:shape id="Zone de texte 50185" o:spid="_x0000_s1030" type="#_x0000_t202" style="position:absolute;left:1135064;top:3521647;width:2184650;height:6380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DM1xAAA&#10;AN4AAAAPAAAAZHJzL2Rvd25yZXYueG1sRI/BasMwEETvhfyD2EBvjeSCS3CjhNC0kEMvTZ37Ym0t&#10;U2tlrE3s/H1VKPQ4zMwbZrObQ6+uNKYusoViZUARN9F13FqoP98e1qCSIDvsI5OFGyXYbRd3G6xc&#10;nPiDridpVYZwqtCCFxkqrVPjKWBaxYE4e19xDChZjq12I04ZHnr9aMyTDthxXvA40Iun5vt0CRZE&#10;3L641a8hHc/z+2HypimxtvZ+Oe+fQQnN8h/+ax+dhdIU6xJ+7+Qro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AzNcQAAADeAAAADwAAAAAAAAAAAAAAAACXAgAAZHJzL2Rv&#10;d25yZXYueG1sUEsFBgAAAAAEAAQA9QAAAIgDAAAAAA==&#10;" filled="f" stroked="f">
                  <v:textbox style="mso-fit-shape-to-text:t">
                    <w:txbxContent>
                      <w:p w14:paraId="2831B806" w14:textId="77777777" w:rsidR="00636A78" w:rsidRPr="007E1490" w:rsidRDefault="00636A78" w:rsidP="00636A78">
                        <w:pPr>
                          <w:pStyle w:val="NormalWeb"/>
                          <w:spacing w:before="2" w:after="2"/>
                          <w:textAlignment w:val="baseline"/>
                          <w:rPr>
                            <w:sz w:val="10"/>
                          </w:rPr>
                        </w:pPr>
                        <w:r w:rsidRPr="007E1490">
                          <w:rPr>
                            <w:rFonts w:ascii="Arial" w:eastAsia="ＭＳ Ｐゴシック" w:hAnsi="Arial" w:cs="ＭＳ Ｐゴシック"/>
                            <w:b/>
                            <w:bCs/>
                            <w:color w:val="B81104"/>
                            <w:kern w:val="24"/>
                            <w:szCs w:val="36"/>
                          </w:rPr>
                          <w:t>Les « sud » intégrés à l’Union</w:t>
                        </w:r>
                      </w:p>
                    </w:txbxContent>
                  </v:textbox>
                </v:shape>
                <v:shape id="Zone de texte 50186" o:spid="_x0000_s1031" type="#_x0000_t202" style="position:absolute;left:4165600;width:4420008;height:6380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q1CxAAA&#10;AN4AAAAPAAAAZHJzL2Rvd25yZXYueG1sRI/BasMwEETvhfyD2EBvjeRCQnCjhJC0kEMuTd37Ym0t&#10;U2tlrG3s/H0VKPQ4zMwbZrObQqeuNKQ2soViYUAR19G13FioPt6e1qCSIDvsIpOFGyXYbWcPGyxd&#10;HPmdrhdpVIZwKtGCF+lLrVPtKWBaxJ44e19xCChZDo12A44ZHjr9bMxKB2w5L3js6eCp/r78BAsi&#10;bl/cqteQTp/T+Th6Uy+xsvZxPu1fQAlN8h/+a5+chaUp1iu438lX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KtQsQAAADeAAAADwAAAAAAAAAAAAAAAACXAgAAZHJzL2Rv&#10;d25yZXYueG1sUEsFBgAAAAAEAAQA9QAAAIgDAAAAAA==&#10;" filled="f" stroked="f">
                  <v:textbox style="mso-fit-shape-to-text:t">
                    <w:txbxContent>
                      <w:p w14:paraId="166D9699" w14:textId="77777777" w:rsidR="00636A78" w:rsidRPr="007E1490" w:rsidRDefault="00636A78" w:rsidP="00636A78">
                        <w:pPr>
                          <w:pStyle w:val="NormalWeb"/>
                          <w:spacing w:before="2" w:after="2"/>
                          <w:textAlignment w:val="baseline"/>
                        </w:pPr>
                        <w:r w:rsidRPr="007E1490">
                          <w:rPr>
                            <w:rFonts w:ascii="Arial" w:eastAsia="ＭＳ Ｐゴシック" w:hAnsi="Arial" w:cs="ＭＳ Ｐゴシック"/>
                            <w:b/>
                            <w:bCs/>
                            <w:kern w:val="24"/>
                          </w:rPr>
                          <w:t>Généralisation</w:t>
                        </w:r>
                        <w:r>
                          <w:rPr>
                            <w:rFonts w:ascii="Arial" w:eastAsia="ＭＳ Ｐゴシック" w:hAnsi="Arial" w:cs="ＭＳ Ｐゴシック"/>
                            <w:b/>
                            <w:bCs/>
                            <w:kern w:val="24"/>
                          </w:rPr>
                          <w:t xml:space="preserve"> dans les pays riches</w:t>
                        </w:r>
                        <w:r w:rsidRPr="007E1490">
                          <w:rPr>
                            <w:rFonts w:ascii="Arial" w:eastAsia="ＭＳ Ｐゴシック" w:hAnsi="Arial" w:cs="ＭＳ Ｐゴシック"/>
                            <w:b/>
                            <w:bCs/>
                            <w:kern w:val="24"/>
                          </w:rPr>
                          <w:t xml:space="preserve"> </w:t>
                        </w:r>
                      </w:p>
                      <w:p w14:paraId="05372BF3" w14:textId="77777777" w:rsidR="00636A78" w:rsidRPr="007E1490" w:rsidRDefault="00636A78" w:rsidP="00636A78">
                        <w:pPr>
                          <w:pStyle w:val="NormalWeb"/>
                          <w:spacing w:before="2" w:after="2"/>
                          <w:textAlignment w:val="baseline"/>
                        </w:pPr>
                        <w:r>
                          <w:rPr>
                            <w:rFonts w:ascii="Arial" w:eastAsia="ＭＳ Ｐゴシック" w:hAnsi="Arial" w:cs="ＭＳ Ｐゴシック"/>
                            <w:b/>
                            <w:bCs/>
                            <w:kern w:val="24"/>
                          </w:rPr>
                          <w:t xml:space="preserve">Années 1970 </w:t>
                        </w:r>
                      </w:p>
                    </w:txbxContent>
                  </v:textbox>
                </v:shape>
                <v:shape id="Zone de texte 50187" o:spid="_x0000_s1032" type="#_x0000_t202" style="position:absolute;left:5672138;top:3858110;width:2269163;height:395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gjZxAAA&#10;AN4AAAAPAAAAZHJzL2Rvd25yZXYueG1sRI/BasMwEETvhfyD2EBujeRC2uBGCSFtIIdemrr3xdpa&#10;JtbKWNvY+fuqUOhxmJk3zGY3hU5daUhtZAvF0oAirqNrubFQfRzv16CSIDvsIpOFGyXYbWd3Gyxd&#10;HPmdrmdpVIZwKtGCF+lLrVPtKWBaxp44e19xCChZDo12A44ZHjr9YMyjDthyXvDY08FTfTl/Bwsi&#10;bl/cqteQTp/T28voTb3CytrFfNo/gxKa5D/81z45CytTrJ/g906+Anr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Z4I2cQAAADeAAAADwAAAAAAAAAAAAAAAACXAgAAZHJzL2Rv&#10;d25yZXYueG1sUEsFBgAAAAAEAAQA9QAAAIgDAAAAAA==&#10;" filled="f" stroked="f">
                  <v:textbox style="mso-fit-shape-to-text:t">
                    <w:txbxContent>
                      <w:p w14:paraId="309DBDE1" w14:textId="77777777" w:rsidR="00636A78" w:rsidRPr="007E1490" w:rsidRDefault="00636A78" w:rsidP="00636A78">
                        <w:pPr>
                          <w:pStyle w:val="NormalWeb"/>
                          <w:spacing w:before="2" w:after="2"/>
                          <w:textAlignment w:val="baseline"/>
                          <w:rPr>
                            <w:sz w:val="10"/>
                          </w:rPr>
                        </w:pPr>
                        <w:r w:rsidRPr="007E1490">
                          <w:rPr>
                            <w:rFonts w:ascii="Arial" w:eastAsia="ＭＳ Ｐゴシック" w:hAnsi="Arial" w:cs="ＭＳ Ｐゴシック"/>
                            <w:b/>
                            <w:bCs/>
                            <w:color w:val="B81104"/>
                            <w:kern w:val="24"/>
                            <w:szCs w:val="36"/>
                          </w:rPr>
                          <w:t xml:space="preserve">Tigres </w:t>
                        </w:r>
                      </w:p>
                    </w:txbxContent>
                  </v:textbox>
                </v:shape>
                <v:shape id="Zone de texte 50188" o:spid="_x0000_s1033" type="#_x0000_t202" style="position:absolute;left:6399742;top:2013848;width:1507493;height:881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ZyrwQAA&#10;AN4AAAAPAAAAZHJzL2Rvd25yZXYueG1sRE9Na8JAEL0L/Q/LCL3pbgoWSV1FbAseeqmm9yE7ZoPZ&#10;2ZCdmvjvu4eCx8f73uym0KkbDamNbKFYGlDEdXQtNxaq8+diDSoJssMuMlm4U4Ld9mm2wdLFkb/p&#10;dpJG5RBOJVrwIn2pdao9BUzL2BNn7hKHgJLh0Gg34JjDQ6dfjHnVAVvODR57Oniqr6ffYEHE7Yt7&#10;9RHS8Wf6eh+9qVdYWfs8n/ZvoIQmeYj/3UdnYWWKdd6b7+QroL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AGcq8EAAADeAAAADwAAAAAAAAAAAAAAAACXAgAAZHJzL2Rvd25y&#10;ZXYueG1sUEsFBgAAAAAEAAQA9QAAAIUDAAAAAA==&#10;" filled="f" stroked="f">
                  <v:textbox style="mso-fit-shape-to-text:t">
                    <w:txbxContent>
                      <w:p w14:paraId="2E8A27D9" w14:textId="77777777" w:rsidR="00636A78" w:rsidRPr="007E1490" w:rsidRDefault="00636A78" w:rsidP="00636A78">
                        <w:pPr>
                          <w:pStyle w:val="NormalWeb"/>
                          <w:spacing w:before="2" w:after="2"/>
                          <w:textAlignment w:val="baseline"/>
                          <w:rPr>
                            <w:sz w:val="10"/>
                          </w:rPr>
                        </w:pPr>
                        <w:r w:rsidRPr="007E1490">
                          <w:rPr>
                            <w:rFonts w:ascii="Arial" w:eastAsia="ＭＳ Ｐゴシック" w:hAnsi="Arial" w:cs="ＭＳ Ｐゴシック"/>
                            <w:b/>
                            <w:bCs/>
                            <w:color w:val="B81104"/>
                            <w:kern w:val="24"/>
                            <w:szCs w:val="36"/>
                          </w:rPr>
                          <w:t>Les nouveaux émergents</w:t>
                        </w:r>
                      </w:p>
                    </w:txbxContent>
                  </v:textbox>
                </v:shape>
                <w10:anchorlock/>
              </v:group>
            </w:pict>
          </mc:Fallback>
        </mc:AlternateContent>
      </w:r>
      <w:r w:rsidRPr="00FA27E2">
        <w:rPr>
          <w:rFonts w:ascii="Times New Roman" w:eastAsia="ＭＳ 明朝" w:hAnsi="Times New Roman" w:cs="Times New Roman"/>
          <w:b/>
          <w:bCs/>
          <w:color w:val="000000" w:themeColor="text1"/>
          <w:sz w:val="20"/>
          <w:lang w:eastAsia="fr-FR"/>
        </w:rPr>
        <w:t xml:space="preserve">Source : </w:t>
      </w:r>
      <w:r w:rsidRPr="00FA27E2">
        <w:rPr>
          <w:rFonts w:ascii="Times New Roman" w:eastAsia="ＭＳ 明朝" w:hAnsi="Times New Roman" w:cs="Times New Roman"/>
          <w:bCs/>
          <w:color w:val="000000" w:themeColor="text1"/>
          <w:sz w:val="20"/>
          <w:lang w:eastAsia="fr-FR"/>
        </w:rPr>
        <w:t xml:space="preserve">OECD </w:t>
      </w:r>
      <w:proofErr w:type="spellStart"/>
      <w:r w:rsidRPr="00FA27E2">
        <w:rPr>
          <w:rFonts w:ascii="Times New Roman" w:eastAsia="ＭＳ 明朝" w:hAnsi="Times New Roman" w:cs="Times New Roman"/>
          <w:bCs/>
          <w:color w:val="000000" w:themeColor="text1"/>
          <w:sz w:val="20"/>
          <w:lang w:eastAsia="fr-FR"/>
        </w:rPr>
        <w:t>Health</w:t>
      </w:r>
      <w:proofErr w:type="spellEnd"/>
      <w:r w:rsidRPr="00FA27E2">
        <w:rPr>
          <w:rFonts w:ascii="Times New Roman" w:eastAsia="ＭＳ 明朝" w:hAnsi="Times New Roman" w:cs="Times New Roman"/>
          <w:bCs/>
          <w:color w:val="000000" w:themeColor="text1"/>
          <w:sz w:val="20"/>
          <w:lang w:eastAsia="fr-FR"/>
        </w:rPr>
        <w:t xml:space="preserve"> Data. </w:t>
      </w:r>
      <w:r w:rsidRPr="00FA27E2">
        <w:rPr>
          <w:rFonts w:ascii="Times New Roman" w:eastAsia="ＭＳ 明朝" w:hAnsi="Times New Roman" w:cs="Times New Roman"/>
          <w:bCs/>
          <w:i/>
          <w:color w:val="000000" w:themeColor="text1"/>
          <w:sz w:val="20"/>
          <w:lang w:eastAsia="fr-FR"/>
        </w:rPr>
        <w:t xml:space="preserve">The </w:t>
      </w:r>
      <w:proofErr w:type="spellStart"/>
      <w:r w:rsidRPr="00FA27E2">
        <w:rPr>
          <w:rFonts w:ascii="Times New Roman" w:eastAsia="ＭＳ 明朝" w:hAnsi="Times New Roman" w:cs="Times New Roman"/>
          <w:bCs/>
          <w:i/>
          <w:color w:val="000000" w:themeColor="text1"/>
          <w:sz w:val="20"/>
          <w:lang w:eastAsia="fr-FR"/>
        </w:rPr>
        <w:t>Economist</w:t>
      </w:r>
      <w:proofErr w:type="spellEnd"/>
    </w:p>
    <w:p w14:paraId="27138969" w14:textId="77777777" w:rsidR="00636A78" w:rsidRDefault="00636A78" w:rsidP="00636A78">
      <w:pPr>
        <w:widowControl w:val="0"/>
        <w:autoSpaceDE w:val="0"/>
        <w:autoSpaceDN w:val="0"/>
        <w:adjustRightInd w:val="0"/>
        <w:jc w:val="both"/>
        <w:rPr>
          <w:rFonts w:ascii="Times New Roman" w:eastAsia="ＭＳ 明朝" w:hAnsi="Times New Roman" w:cs="Times New Roman"/>
          <w:lang w:eastAsia="fr-FR"/>
        </w:rPr>
      </w:pPr>
    </w:p>
    <w:p w14:paraId="39508443" w14:textId="42D09D52" w:rsidR="00636A78" w:rsidRDefault="00636A78" w:rsidP="00636A78">
      <w:pPr>
        <w:widowControl w:val="0"/>
        <w:autoSpaceDE w:val="0"/>
        <w:autoSpaceDN w:val="0"/>
        <w:adjustRightInd w:val="0"/>
        <w:jc w:val="both"/>
        <w:rPr>
          <w:rFonts w:ascii="Times New Roman" w:eastAsia="ＭＳ 明朝" w:hAnsi="Times New Roman" w:cs="Times New Roman"/>
          <w:lang w:eastAsia="fr-FR"/>
        </w:rPr>
      </w:pPr>
      <w:r>
        <w:rPr>
          <w:rFonts w:ascii="Times New Roman" w:eastAsia="ＭＳ 明朝" w:hAnsi="Times New Roman" w:cs="Times New Roman"/>
          <w:lang w:eastAsia="fr-FR"/>
        </w:rPr>
        <w:t>Ce n’est pas parce qu’un système national est en place qu’il couvre vraiment la population. Si la couverture existe, il faut, comme y invite l’Organisation Mondiale de la Santé (OMS)</w:t>
      </w:r>
      <w:r>
        <w:rPr>
          <w:rStyle w:val="Marquenotebasdepage"/>
          <w:rFonts w:ascii="Times New Roman" w:eastAsia="ＭＳ 明朝" w:hAnsi="Times New Roman" w:cs="Times New Roman"/>
          <w:lang w:eastAsia="fr-FR"/>
        </w:rPr>
        <w:footnoteReference w:id="1"/>
      </w:r>
      <w:r>
        <w:rPr>
          <w:rFonts w:ascii="Times New Roman" w:eastAsia="ＭＳ 明朝" w:hAnsi="Times New Roman" w:cs="Times New Roman"/>
          <w:lang w:eastAsia="fr-FR"/>
        </w:rPr>
        <w:t>, distinguer sa largeur (la part de la population couverte) ; sa hauteur (la proportion des coûts couverts) ; sa profondeur (la part des services couverts). L’OIT propose de parler de l’étendu de la protection sociale (le nombre de risques couverts), de son ampleur (la part de la population couverte), de son niveau (en termes de satisfaction des besoins).</w:t>
      </w:r>
    </w:p>
    <w:p w14:paraId="60EED568" w14:textId="77777777" w:rsidR="00636A78" w:rsidRDefault="00636A78" w:rsidP="00636A78">
      <w:pPr>
        <w:widowControl w:val="0"/>
        <w:autoSpaceDE w:val="0"/>
        <w:autoSpaceDN w:val="0"/>
        <w:adjustRightInd w:val="0"/>
        <w:jc w:val="both"/>
        <w:rPr>
          <w:rFonts w:ascii="Times New Roman" w:eastAsia="ＭＳ 明朝" w:hAnsi="Times New Roman" w:cs="Times New Roman"/>
          <w:lang w:eastAsia="fr-FR"/>
        </w:rPr>
      </w:pPr>
    </w:p>
    <w:p w14:paraId="457DD32B" w14:textId="77777777" w:rsidR="00636A78" w:rsidRPr="00A03606" w:rsidRDefault="00636A78" w:rsidP="00636A78">
      <w:pPr>
        <w:widowControl w:val="0"/>
        <w:autoSpaceDE w:val="0"/>
        <w:autoSpaceDN w:val="0"/>
        <w:adjustRightInd w:val="0"/>
        <w:jc w:val="both"/>
        <w:rPr>
          <w:rFonts w:ascii="Times New Roman" w:eastAsia="ＭＳ 明朝" w:hAnsi="Times New Roman" w:cs="Times New Roman"/>
          <w:b/>
          <w:lang w:eastAsia="fr-FR"/>
        </w:rPr>
      </w:pPr>
      <w:r w:rsidRPr="00A03606">
        <w:rPr>
          <w:rFonts w:ascii="Times New Roman" w:eastAsia="ＭＳ 明朝" w:hAnsi="Times New Roman" w:cs="Times New Roman"/>
          <w:b/>
          <w:lang w:eastAsia="fr-FR"/>
        </w:rPr>
        <w:t>Une extension à trois dimensions (cas de la couverture santé)</w:t>
      </w:r>
    </w:p>
    <w:p w14:paraId="071AF10A" w14:textId="77777777" w:rsidR="00636A78" w:rsidRDefault="00636A78" w:rsidP="00636A78">
      <w:pPr>
        <w:widowControl w:val="0"/>
        <w:autoSpaceDE w:val="0"/>
        <w:autoSpaceDN w:val="0"/>
        <w:adjustRightInd w:val="0"/>
        <w:jc w:val="both"/>
        <w:rPr>
          <w:rFonts w:ascii="Times New Roman" w:eastAsia="ＭＳ 明朝" w:hAnsi="Times New Roman" w:cs="Times New Roman"/>
          <w:lang w:eastAsia="fr-FR"/>
        </w:rPr>
      </w:pPr>
      <w:r w:rsidRPr="00A03606">
        <w:rPr>
          <w:rFonts w:ascii="Times New Roman" w:eastAsia="ＭＳ 明朝" w:hAnsi="Times New Roman" w:cs="Times New Roman"/>
          <w:noProof/>
          <w:lang w:eastAsia="fr-FR"/>
        </w:rPr>
        <w:drawing>
          <wp:inline distT="0" distB="0" distL="0" distR="0" wp14:anchorId="53CE2D99" wp14:editId="330D1B8A">
            <wp:extent cx="4322675" cy="2568512"/>
            <wp:effectExtent l="0" t="0" r="0" b="0"/>
            <wp:docPr id="389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Image 2"/>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323456" cy="2568976"/>
                    </a:xfrm>
                    <a:prstGeom prst="rect">
                      <a:avLst/>
                    </a:prstGeom>
                    <a:noFill/>
                    <a:ln>
                      <a:noFill/>
                    </a:ln>
                    <a:extLst/>
                  </pic:spPr>
                </pic:pic>
              </a:graphicData>
            </a:graphic>
          </wp:inline>
        </w:drawing>
      </w:r>
    </w:p>
    <w:p w14:paraId="2F9DCCFF" w14:textId="77777777" w:rsidR="00636A78" w:rsidRPr="00EF0DD0" w:rsidRDefault="00636A78" w:rsidP="00636A78">
      <w:pPr>
        <w:widowControl w:val="0"/>
        <w:autoSpaceDE w:val="0"/>
        <w:autoSpaceDN w:val="0"/>
        <w:adjustRightInd w:val="0"/>
        <w:jc w:val="both"/>
        <w:rPr>
          <w:rFonts w:ascii="Times New Roman" w:eastAsia="ＭＳ 明朝" w:hAnsi="Times New Roman" w:cs="Times New Roman"/>
          <w:sz w:val="20"/>
          <w:lang w:eastAsia="fr-FR"/>
        </w:rPr>
      </w:pPr>
      <w:r w:rsidRPr="00EF0DD0">
        <w:rPr>
          <w:rFonts w:ascii="Times New Roman" w:eastAsia="ＭＳ 明朝" w:hAnsi="Times New Roman" w:cs="Times New Roman"/>
          <w:b/>
          <w:sz w:val="20"/>
          <w:lang w:eastAsia="fr-FR"/>
        </w:rPr>
        <w:t>Source :</w:t>
      </w:r>
      <w:r w:rsidRPr="00EF0DD0">
        <w:rPr>
          <w:rFonts w:ascii="Times New Roman" w:eastAsia="ＭＳ 明朝" w:hAnsi="Times New Roman" w:cs="Times New Roman"/>
          <w:sz w:val="20"/>
          <w:lang w:eastAsia="fr-FR"/>
        </w:rPr>
        <w:t xml:space="preserve"> OMS</w:t>
      </w:r>
    </w:p>
    <w:p w14:paraId="517E8A39" w14:textId="77777777" w:rsidR="0032024E" w:rsidRDefault="0032024E" w:rsidP="00255940"/>
    <w:bookmarkEnd w:id="0"/>
    <w:p w14:paraId="05DB0251" w14:textId="5C02A1AD" w:rsidR="00370F15" w:rsidRPr="00370F15" w:rsidRDefault="00370F15" w:rsidP="00370F15">
      <w:r w:rsidRPr="00370F15">
        <w:t xml:space="preserve"> </w:t>
      </w:r>
    </w:p>
    <w:p w14:paraId="35AB3B04" w14:textId="77777777" w:rsidR="00D46675" w:rsidRPr="00700B4E" w:rsidRDefault="00D46675" w:rsidP="00D46675">
      <w:pPr>
        <w:pStyle w:val="TITRE1BIEN"/>
        <w:rPr>
          <w:sz w:val="32"/>
        </w:rPr>
      </w:pPr>
      <w:bookmarkStart w:id="10" w:name="_Toc269849330"/>
      <w:r>
        <w:rPr>
          <w:sz w:val="32"/>
        </w:rPr>
        <w:t>Dix gros sujets de débat</w:t>
      </w:r>
      <w:bookmarkEnd w:id="10"/>
    </w:p>
    <w:p w14:paraId="0503C97F" w14:textId="77777777" w:rsidR="00D46675" w:rsidRDefault="00D46675" w:rsidP="00D46675"/>
    <w:p w14:paraId="7D55B3B9" w14:textId="77777777" w:rsidR="00D46675" w:rsidRDefault="00D46675" w:rsidP="00D46675"/>
    <w:p w14:paraId="5BDCAEF3" w14:textId="288C703B" w:rsidR="00D46675" w:rsidRDefault="00D46675" w:rsidP="00D46675">
      <w:pPr>
        <w:pStyle w:val="Paragraphedeliste"/>
        <w:numPr>
          <w:ilvl w:val="0"/>
          <w:numId w:val="14"/>
        </w:numPr>
        <w:rPr>
          <w:b/>
        </w:rPr>
      </w:pPr>
      <w:r>
        <w:rPr>
          <w:b/>
        </w:rPr>
        <w:t>Financement : qui doit payer ?</w:t>
      </w:r>
    </w:p>
    <w:p w14:paraId="1AA0A04E" w14:textId="7458FFEB" w:rsidR="000A09D3" w:rsidRPr="003C586A" w:rsidRDefault="000A09D3" w:rsidP="00D46675">
      <w:pPr>
        <w:pStyle w:val="Paragraphedeliste"/>
        <w:numPr>
          <w:ilvl w:val="0"/>
          <w:numId w:val="14"/>
        </w:numPr>
        <w:rPr>
          <w:b/>
        </w:rPr>
      </w:pPr>
      <w:r>
        <w:rPr>
          <w:b/>
        </w:rPr>
        <w:t>Des cotisations ou des impôts</w:t>
      </w:r>
      <w:r w:rsidR="00DB0E9F">
        <w:rPr>
          <w:b/>
        </w:rPr>
        <w:t> ?</w:t>
      </w:r>
    </w:p>
    <w:p w14:paraId="3C308C1A" w14:textId="00F2B42E" w:rsidR="00D46675" w:rsidRPr="003C586A" w:rsidRDefault="00D46675" w:rsidP="00D46675">
      <w:pPr>
        <w:pStyle w:val="Paragraphedeliste"/>
        <w:numPr>
          <w:ilvl w:val="0"/>
          <w:numId w:val="14"/>
        </w:numPr>
        <w:rPr>
          <w:b/>
        </w:rPr>
      </w:pPr>
      <w:r>
        <w:rPr>
          <w:b/>
        </w:rPr>
        <w:t>Condition</w:t>
      </w:r>
      <w:r w:rsidR="00DB0E9F">
        <w:rPr>
          <w:b/>
        </w:rPr>
        <w:t>s</w:t>
      </w:r>
      <w:r>
        <w:rPr>
          <w:b/>
        </w:rPr>
        <w:t xml:space="preserve"> de </w:t>
      </w:r>
      <w:r w:rsidR="00DB0E9F">
        <w:rPr>
          <w:b/>
        </w:rPr>
        <w:t>ressources : qui doit toucher des prestations ?</w:t>
      </w:r>
    </w:p>
    <w:p w14:paraId="2D7B8389" w14:textId="46A0342B" w:rsidR="00D46675" w:rsidRPr="003C586A" w:rsidRDefault="00D46675" w:rsidP="00D46675">
      <w:pPr>
        <w:pStyle w:val="Paragraphedeliste"/>
        <w:numPr>
          <w:ilvl w:val="0"/>
          <w:numId w:val="14"/>
        </w:numPr>
        <w:rPr>
          <w:b/>
        </w:rPr>
      </w:pPr>
      <w:r>
        <w:rPr>
          <w:b/>
        </w:rPr>
        <w:t>Paritarisme : qui doit gérer ?</w:t>
      </w:r>
    </w:p>
    <w:p w14:paraId="7671DA2F" w14:textId="1D91F6D0" w:rsidR="00D46675" w:rsidRDefault="00D46675" w:rsidP="00D46675">
      <w:pPr>
        <w:pStyle w:val="Paragraphedeliste"/>
        <w:numPr>
          <w:ilvl w:val="0"/>
          <w:numId w:val="14"/>
        </w:numPr>
        <w:rPr>
          <w:b/>
        </w:rPr>
      </w:pPr>
      <w:r>
        <w:rPr>
          <w:b/>
        </w:rPr>
        <w:t>Territoires : à quel niveau gérer ?</w:t>
      </w:r>
    </w:p>
    <w:p w14:paraId="533645D5" w14:textId="16B63D47" w:rsidR="000A09D3" w:rsidRPr="003C586A" w:rsidRDefault="000A09D3" w:rsidP="00D46675">
      <w:pPr>
        <w:pStyle w:val="Paragraphedeliste"/>
        <w:numPr>
          <w:ilvl w:val="0"/>
          <w:numId w:val="14"/>
        </w:numPr>
        <w:rPr>
          <w:b/>
        </w:rPr>
      </w:pPr>
      <w:r>
        <w:rPr>
          <w:b/>
        </w:rPr>
        <w:t>Quel rôle pour les métropoles ?</w:t>
      </w:r>
    </w:p>
    <w:p w14:paraId="08CC3EDB" w14:textId="63FEB997" w:rsidR="00D46675" w:rsidRPr="003C586A" w:rsidRDefault="00D46675" w:rsidP="00D46675">
      <w:pPr>
        <w:pStyle w:val="Paragraphedeliste"/>
        <w:numPr>
          <w:ilvl w:val="0"/>
          <w:numId w:val="14"/>
        </w:numPr>
        <w:rPr>
          <w:b/>
        </w:rPr>
      </w:pPr>
      <w:r>
        <w:rPr>
          <w:b/>
        </w:rPr>
        <w:t>Quelle place pour le privé ?</w:t>
      </w:r>
    </w:p>
    <w:p w14:paraId="1E93FBC0" w14:textId="1AEF5E8F" w:rsidR="00D46675" w:rsidRDefault="00D46675" w:rsidP="00D46675">
      <w:pPr>
        <w:pStyle w:val="Paragraphedeliste"/>
        <w:numPr>
          <w:ilvl w:val="0"/>
          <w:numId w:val="14"/>
        </w:numPr>
        <w:rPr>
          <w:b/>
        </w:rPr>
      </w:pPr>
      <w:r>
        <w:rPr>
          <w:b/>
        </w:rPr>
        <w:t>Quelles coupes, quelles économies, quels arbitrages ?</w:t>
      </w:r>
    </w:p>
    <w:p w14:paraId="68598C1B" w14:textId="15736BD8" w:rsidR="000A09D3" w:rsidRDefault="000A09D3" w:rsidP="00D46675">
      <w:pPr>
        <w:pStyle w:val="Paragraphedeliste"/>
        <w:numPr>
          <w:ilvl w:val="0"/>
          <w:numId w:val="14"/>
        </w:numPr>
        <w:rPr>
          <w:b/>
        </w:rPr>
      </w:pPr>
      <w:r>
        <w:rPr>
          <w:b/>
        </w:rPr>
        <w:t>Associations et Églises ont-elles un rôle à jouer ?</w:t>
      </w:r>
    </w:p>
    <w:p w14:paraId="07FD0B2C" w14:textId="4F10A164" w:rsidR="000A09D3" w:rsidRPr="003C586A" w:rsidRDefault="00ED7F19" w:rsidP="00D46675">
      <w:pPr>
        <w:pStyle w:val="Paragraphedeliste"/>
        <w:numPr>
          <w:ilvl w:val="0"/>
          <w:numId w:val="14"/>
        </w:numPr>
        <w:rPr>
          <w:b/>
        </w:rPr>
      </w:pPr>
      <w:r>
        <w:rPr>
          <w:b/>
        </w:rPr>
        <w:t xml:space="preserve">Le modèle français est-il un modèle </w:t>
      </w:r>
      <w:r w:rsidR="000A09D3">
        <w:rPr>
          <w:b/>
        </w:rPr>
        <w:t>?</w:t>
      </w:r>
    </w:p>
    <w:p w14:paraId="125FF231" w14:textId="77777777" w:rsidR="00590A68" w:rsidRPr="00B80487" w:rsidRDefault="00590A68" w:rsidP="00D35D22">
      <w:pPr>
        <w:pStyle w:val="TITRE1BIEN"/>
      </w:pPr>
    </w:p>
    <w:sectPr w:rsidR="00590A68" w:rsidRPr="00B80487" w:rsidSect="00A61FD6">
      <w:footerReference w:type="even" r:id="rId33"/>
      <w:footerReference w:type="default" r:id="rId34"/>
      <w:footnotePr>
        <w:numRestart w:val="eachPage"/>
      </w:footnotePr>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7306E" w14:textId="77777777" w:rsidR="00D46675" w:rsidRDefault="00D46675">
      <w:r>
        <w:separator/>
      </w:r>
    </w:p>
  </w:endnote>
  <w:endnote w:type="continuationSeparator" w:id="0">
    <w:p w14:paraId="2316B8A2" w14:textId="77777777" w:rsidR="00D46675" w:rsidRDefault="00D46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MetaPlusBook-Roman">
    <w:altName w:val="Times New Roman"/>
    <w:panose1 w:val="00000000000000000000"/>
    <w:charset w:val="00"/>
    <w:family w:val="roman"/>
    <w:notTrueType/>
    <w:pitch w:val="default"/>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495D1" w14:textId="77777777" w:rsidR="00D46675" w:rsidRDefault="00D46675" w:rsidP="00D93A9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7B3D662" w14:textId="77777777" w:rsidR="00D46675" w:rsidRDefault="00D4667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6AF6" w14:textId="77777777" w:rsidR="00D46675" w:rsidRPr="00A61FD6" w:rsidRDefault="00D46675" w:rsidP="00D93A9C">
    <w:pPr>
      <w:pStyle w:val="Pieddepage"/>
      <w:framePr w:wrap="around" w:vAnchor="text" w:hAnchor="margin" w:xAlign="center" w:y="1"/>
      <w:rPr>
        <w:rStyle w:val="Numrodepage"/>
        <w:b/>
        <w:sz w:val="18"/>
      </w:rPr>
    </w:pPr>
    <w:r w:rsidRPr="00A61FD6">
      <w:rPr>
        <w:rStyle w:val="Numrodepage"/>
        <w:b/>
        <w:sz w:val="18"/>
      </w:rPr>
      <w:fldChar w:fldCharType="begin"/>
    </w:r>
    <w:r w:rsidRPr="00A61FD6">
      <w:rPr>
        <w:rStyle w:val="Numrodepage"/>
        <w:b/>
        <w:sz w:val="18"/>
      </w:rPr>
      <w:instrText xml:space="preserve">PAGE  </w:instrText>
    </w:r>
    <w:r w:rsidRPr="00A61FD6">
      <w:rPr>
        <w:rStyle w:val="Numrodepage"/>
        <w:b/>
        <w:sz w:val="18"/>
      </w:rPr>
      <w:fldChar w:fldCharType="separate"/>
    </w:r>
    <w:r w:rsidR="00F73FE6">
      <w:rPr>
        <w:rStyle w:val="Numrodepage"/>
        <w:b/>
        <w:noProof/>
        <w:sz w:val="18"/>
      </w:rPr>
      <w:t>4</w:t>
    </w:r>
    <w:r w:rsidRPr="00A61FD6">
      <w:rPr>
        <w:rStyle w:val="Numrodepage"/>
        <w:b/>
        <w:sz w:val="18"/>
      </w:rPr>
      <w:fldChar w:fldCharType="end"/>
    </w:r>
  </w:p>
  <w:p w14:paraId="44F64A9D" w14:textId="77777777" w:rsidR="00D46675" w:rsidRDefault="00D4667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416D1" w14:textId="77777777" w:rsidR="00D46675" w:rsidRDefault="00D46675">
      <w:r>
        <w:separator/>
      </w:r>
    </w:p>
  </w:footnote>
  <w:footnote w:type="continuationSeparator" w:id="0">
    <w:p w14:paraId="4A7B51F0" w14:textId="77777777" w:rsidR="00D46675" w:rsidRDefault="00D46675">
      <w:r>
        <w:continuationSeparator/>
      </w:r>
    </w:p>
  </w:footnote>
  <w:footnote w:id="1">
    <w:p w14:paraId="60B1BF05" w14:textId="77777777" w:rsidR="00636A78" w:rsidRPr="00395045" w:rsidRDefault="00636A78" w:rsidP="00636A78">
      <w:pPr>
        <w:pStyle w:val="Notedebasdepage"/>
        <w:rPr>
          <w:rFonts w:ascii="Times New Roman" w:hAnsi="Times New Roman" w:cs="Times New Roman"/>
          <w:sz w:val="20"/>
          <w:szCs w:val="20"/>
        </w:rPr>
      </w:pPr>
      <w:r w:rsidRPr="00395045">
        <w:rPr>
          <w:rStyle w:val="Marquenotebasdepage"/>
          <w:rFonts w:ascii="Times New Roman" w:hAnsi="Times New Roman" w:cs="Times New Roman"/>
          <w:sz w:val="20"/>
          <w:szCs w:val="20"/>
        </w:rPr>
        <w:footnoteRef/>
      </w:r>
      <w:r w:rsidRPr="00395045">
        <w:rPr>
          <w:rFonts w:ascii="Times New Roman" w:hAnsi="Times New Roman" w:cs="Times New Roman"/>
          <w:sz w:val="20"/>
          <w:szCs w:val="20"/>
        </w:rPr>
        <w:t xml:space="preserve">. Voir les informations et guides pratiques publiés par l’organisation : </w:t>
      </w:r>
      <w:hyperlink r:id="rId1" w:history="1">
        <w:r w:rsidRPr="00E005D8">
          <w:rPr>
            <w:rStyle w:val="Lienhypertexte"/>
            <w:rFonts w:ascii="Times New Roman" w:hAnsi="Times New Roman" w:cs="Times New Roman"/>
            <w:sz w:val="20"/>
            <w:szCs w:val="20"/>
          </w:rPr>
          <w:t>www.who.int</w:t>
        </w:r>
      </w:hyperlink>
      <w:r>
        <w:rPr>
          <w:rFonts w:ascii="Times New Roman" w:hAnsi="Times New Roman" w:cs="Times New Roman"/>
          <w:sz w:val="20"/>
          <w:szCs w:val="20"/>
        </w:rPr>
        <w:t xml:space="preserve">. Pour information, et compléter ou comparer les données OIT, les chiffres et analyses de l’observatoire mondial de la santé, comprenant quelques informations sur les systèmes de santé, se trouvent à cette adresse : </w:t>
      </w:r>
      <w:hyperlink r:id="rId2" w:history="1">
        <w:r w:rsidRPr="00E005D8">
          <w:rPr>
            <w:rStyle w:val="Lienhypertexte"/>
            <w:rFonts w:ascii="Times New Roman" w:hAnsi="Times New Roman" w:cs="Times New Roman"/>
            <w:sz w:val="20"/>
            <w:szCs w:val="20"/>
          </w:rPr>
          <w:t>http://apps.who.int/gho/data</w:t>
        </w:r>
      </w:hyperlink>
      <w:r>
        <w:rPr>
          <w:rFonts w:ascii="Times New Roman" w:hAnsi="Times New Roman" w:cs="Times New Roman"/>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0652"/>
    <w:multiLevelType w:val="hybridMultilevel"/>
    <w:tmpl w:val="4D288CFA"/>
    <w:lvl w:ilvl="0" w:tplc="F372129A">
      <w:start w:val="1"/>
      <w:numFmt w:val="bullet"/>
      <w:lvlText w:val="-"/>
      <w:lvlJc w:val="left"/>
      <w:pPr>
        <w:tabs>
          <w:tab w:val="num" w:pos="720"/>
        </w:tabs>
        <w:ind w:left="720" w:hanging="360"/>
      </w:pPr>
      <w:rPr>
        <w:rFonts w:ascii="Arial" w:hAnsi="Arial" w:hint="default"/>
      </w:rPr>
    </w:lvl>
    <w:lvl w:ilvl="1" w:tplc="19E25726" w:tentative="1">
      <w:start w:val="1"/>
      <w:numFmt w:val="bullet"/>
      <w:lvlText w:val="-"/>
      <w:lvlJc w:val="left"/>
      <w:pPr>
        <w:tabs>
          <w:tab w:val="num" w:pos="1440"/>
        </w:tabs>
        <w:ind w:left="1440" w:hanging="360"/>
      </w:pPr>
      <w:rPr>
        <w:rFonts w:ascii="Arial" w:hAnsi="Arial" w:hint="default"/>
      </w:rPr>
    </w:lvl>
    <w:lvl w:ilvl="2" w:tplc="B5505602" w:tentative="1">
      <w:start w:val="1"/>
      <w:numFmt w:val="bullet"/>
      <w:lvlText w:val="-"/>
      <w:lvlJc w:val="left"/>
      <w:pPr>
        <w:tabs>
          <w:tab w:val="num" w:pos="2160"/>
        </w:tabs>
        <w:ind w:left="2160" w:hanging="360"/>
      </w:pPr>
      <w:rPr>
        <w:rFonts w:ascii="Arial" w:hAnsi="Arial" w:hint="default"/>
      </w:rPr>
    </w:lvl>
    <w:lvl w:ilvl="3" w:tplc="FD6EE87A" w:tentative="1">
      <w:start w:val="1"/>
      <w:numFmt w:val="bullet"/>
      <w:lvlText w:val="-"/>
      <w:lvlJc w:val="left"/>
      <w:pPr>
        <w:tabs>
          <w:tab w:val="num" w:pos="2880"/>
        </w:tabs>
        <w:ind w:left="2880" w:hanging="360"/>
      </w:pPr>
      <w:rPr>
        <w:rFonts w:ascii="Arial" w:hAnsi="Arial" w:hint="default"/>
      </w:rPr>
    </w:lvl>
    <w:lvl w:ilvl="4" w:tplc="3F4CC04C" w:tentative="1">
      <w:start w:val="1"/>
      <w:numFmt w:val="bullet"/>
      <w:lvlText w:val="-"/>
      <w:lvlJc w:val="left"/>
      <w:pPr>
        <w:tabs>
          <w:tab w:val="num" w:pos="3600"/>
        </w:tabs>
        <w:ind w:left="3600" w:hanging="360"/>
      </w:pPr>
      <w:rPr>
        <w:rFonts w:ascii="Arial" w:hAnsi="Arial" w:hint="default"/>
      </w:rPr>
    </w:lvl>
    <w:lvl w:ilvl="5" w:tplc="CC427F00" w:tentative="1">
      <w:start w:val="1"/>
      <w:numFmt w:val="bullet"/>
      <w:lvlText w:val="-"/>
      <w:lvlJc w:val="left"/>
      <w:pPr>
        <w:tabs>
          <w:tab w:val="num" w:pos="4320"/>
        </w:tabs>
        <w:ind w:left="4320" w:hanging="360"/>
      </w:pPr>
      <w:rPr>
        <w:rFonts w:ascii="Arial" w:hAnsi="Arial" w:hint="default"/>
      </w:rPr>
    </w:lvl>
    <w:lvl w:ilvl="6" w:tplc="839A518C" w:tentative="1">
      <w:start w:val="1"/>
      <w:numFmt w:val="bullet"/>
      <w:lvlText w:val="-"/>
      <w:lvlJc w:val="left"/>
      <w:pPr>
        <w:tabs>
          <w:tab w:val="num" w:pos="5040"/>
        </w:tabs>
        <w:ind w:left="5040" w:hanging="360"/>
      </w:pPr>
      <w:rPr>
        <w:rFonts w:ascii="Arial" w:hAnsi="Arial" w:hint="default"/>
      </w:rPr>
    </w:lvl>
    <w:lvl w:ilvl="7" w:tplc="C79415FA" w:tentative="1">
      <w:start w:val="1"/>
      <w:numFmt w:val="bullet"/>
      <w:lvlText w:val="-"/>
      <w:lvlJc w:val="left"/>
      <w:pPr>
        <w:tabs>
          <w:tab w:val="num" w:pos="5760"/>
        </w:tabs>
        <w:ind w:left="5760" w:hanging="360"/>
      </w:pPr>
      <w:rPr>
        <w:rFonts w:ascii="Arial" w:hAnsi="Arial" w:hint="default"/>
      </w:rPr>
    </w:lvl>
    <w:lvl w:ilvl="8" w:tplc="7772BF7A" w:tentative="1">
      <w:start w:val="1"/>
      <w:numFmt w:val="bullet"/>
      <w:lvlText w:val="-"/>
      <w:lvlJc w:val="left"/>
      <w:pPr>
        <w:tabs>
          <w:tab w:val="num" w:pos="6480"/>
        </w:tabs>
        <w:ind w:left="6480" w:hanging="360"/>
      </w:pPr>
      <w:rPr>
        <w:rFonts w:ascii="Arial" w:hAnsi="Arial" w:hint="default"/>
      </w:rPr>
    </w:lvl>
  </w:abstractNum>
  <w:abstractNum w:abstractNumId="1">
    <w:nsid w:val="196A36CA"/>
    <w:multiLevelType w:val="hybridMultilevel"/>
    <w:tmpl w:val="5ACA4BAA"/>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
    <w:nsid w:val="1E6A0440"/>
    <w:multiLevelType w:val="hybridMultilevel"/>
    <w:tmpl w:val="9524EC36"/>
    <w:lvl w:ilvl="0" w:tplc="93189DA2">
      <w:start w:val="1"/>
      <w:numFmt w:val="bullet"/>
      <w:lvlText w:val="-"/>
      <w:lvlJc w:val="left"/>
      <w:pPr>
        <w:tabs>
          <w:tab w:val="num" w:pos="720"/>
        </w:tabs>
        <w:ind w:left="720" w:hanging="360"/>
      </w:pPr>
      <w:rPr>
        <w:rFonts w:ascii="Arial" w:hAnsi="Arial" w:hint="default"/>
      </w:rPr>
    </w:lvl>
    <w:lvl w:ilvl="1" w:tplc="E5E898F8" w:tentative="1">
      <w:start w:val="1"/>
      <w:numFmt w:val="bullet"/>
      <w:lvlText w:val="-"/>
      <w:lvlJc w:val="left"/>
      <w:pPr>
        <w:tabs>
          <w:tab w:val="num" w:pos="1440"/>
        </w:tabs>
        <w:ind w:left="1440" w:hanging="360"/>
      </w:pPr>
      <w:rPr>
        <w:rFonts w:ascii="Arial" w:hAnsi="Arial" w:hint="default"/>
      </w:rPr>
    </w:lvl>
    <w:lvl w:ilvl="2" w:tplc="EC700244" w:tentative="1">
      <w:start w:val="1"/>
      <w:numFmt w:val="bullet"/>
      <w:lvlText w:val="-"/>
      <w:lvlJc w:val="left"/>
      <w:pPr>
        <w:tabs>
          <w:tab w:val="num" w:pos="2160"/>
        </w:tabs>
        <w:ind w:left="2160" w:hanging="360"/>
      </w:pPr>
      <w:rPr>
        <w:rFonts w:ascii="Arial" w:hAnsi="Arial" w:hint="default"/>
      </w:rPr>
    </w:lvl>
    <w:lvl w:ilvl="3" w:tplc="61D0E344" w:tentative="1">
      <w:start w:val="1"/>
      <w:numFmt w:val="bullet"/>
      <w:lvlText w:val="-"/>
      <w:lvlJc w:val="left"/>
      <w:pPr>
        <w:tabs>
          <w:tab w:val="num" w:pos="2880"/>
        </w:tabs>
        <w:ind w:left="2880" w:hanging="360"/>
      </w:pPr>
      <w:rPr>
        <w:rFonts w:ascii="Arial" w:hAnsi="Arial" w:hint="default"/>
      </w:rPr>
    </w:lvl>
    <w:lvl w:ilvl="4" w:tplc="2F52B808" w:tentative="1">
      <w:start w:val="1"/>
      <w:numFmt w:val="bullet"/>
      <w:lvlText w:val="-"/>
      <w:lvlJc w:val="left"/>
      <w:pPr>
        <w:tabs>
          <w:tab w:val="num" w:pos="3600"/>
        </w:tabs>
        <w:ind w:left="3600" w:hanging="360"/>
      </w:pPr>
      <w:rPr>
        <w:rFonts w:ascii="Arial" w:hAnsi="Arial" w:hint="default"/>
      </w:rPr>
    </w:lvl>
    <w:lvl w:ilvl="5" w:tplc="7EC6D56A" w:tentative="1">
      <w:start w:val="1"/>
      <w:numFmt w:val="bullet"/>
      <w:lvlText w:val="-"/>
      <w:lvlJc w:val="left"/>
      <w:pPr>
        <w:tabs>
          <w:tab w:val="num" w:pos="4320"/>
        </w:tabs>
        <w:ind w:left="4320" w:hanging="360"/>
      </w:pPr>
      <w:rPr>
        <w:rFonts w:ascii="Arial" w:hAnsi="Arial" w:hint="default"/>
      </w:rPr>
    </w:lvl>
    <w:lvl w:ilvl="6" w:tplc="D9566D1E" w:tentative="1">
      <w:start w:val="1"/>
      <w:numFmt w:val="bullet"/>
      <w:lvlText w:val="-"/>
      <w:lvlJc w:val="left"/>
      <w:pPr>
        <w:tabs>
          <w:tab w:val="num" w:pos="5040"/>
        </w:tabs>
        <w:ind w:left="5040" w:hanging="360"/>
      </w:pPr>
      <w:rPr>
        <w:rFonts w:ascii="Arial" w:hAnsi="Arial" w:hint="default"/>
      </w:rPr>
    </w:lvl>
    <w:lvl w:ilvl="7" w:tplc="AF12C4C8" w:tentative="1">
      <w:start w:val="1"/>
      <w:numFmt w:val="bullet"/>
      <w:lvlText w:val="-"/>
      <w:lvlJc w:val="left"/>
      <w:pPr>
        <w:tabs>
          <w:tab w:val="num" w:pos="5760"/>
        </w:tabs>
        <w:ind w:left="5760" w:hanging="360"/>
      </w:pPr>
      <w:rPr>
        <w:rFonts w:ascii="Arial" w:hAnsi="Arial" w:hint="default"/>
      </w:rPr>
    </w:lvl>
    <w:lvl w:ilvl="8" w:tplc="C0C8437E" w:tentative="1">
      <w:start w:val="1"/>
      <w:numFmt w:val="bullet"/>
      <w:lvlText w:val="-"/>
      <w:lvlJc w:val="left"/>
      <w:pPr>
        <w:tabs>
          <w:tab w:val="num" w:pos="6480"/>
        </w:tabs>
        <w:ind w:left="6480" w:hanging="360"/>
      </w:pPr>
      <w:rPr>
        <w:rFonts w:ascii="Arial" w:hAnsi="Arial" w:hint="default"/>
      </w:rPr>
    </w:lvl>
  </w:abstractNum>
  <w:abstractNum w:abstractNumId="3">
    <w:nsid w:val="2C627704"/>
    <w:multiLevelType w:val="hybridMultilevel"/>
    <w:tmpl w:val="2C40F5A0"/>
    <w:lvl w:ilvl="0" w:tplc="AA249124">
      <w:start w:val="1"/>
      <w:numFmt w:val="bullet"/>
      <w:lvlText w:val="-"/>
      <w:lvlJc w:val="left"/>
      <w:pPr>
        <w:tabs>
          <w:tab w:val="num" w:pos="720"/>
        </w:tabs>
        <w:ind w:left="720" w:hanging="360"/>
      </w:pPr>
      <w:rPr>
        <w:rFonts w:ascii="Arial" w:hAnsi="Arial" w:hint="default"/>
      </w:rPr>
    </w:lvl>
    <w:lvl w:ilvl="1" w:tplc="889E9D76" w:tentative="1">
      <w:start w:val="1"/>
      <w:numFmt w:val="bullet"/>
      <w:lvlText w:val="-"/>
      <w:lvlJc w:val="left"/>
      <w:pPr>
        <w:tabs>
          <w:tab w:val="num" w:pos="1440"/>
        </w:tabs>
        <w:ind w:left="1440" w:hanging="360"/>
      </w:pPr>
      <w:rPr>
        <w:rFonts w:ascii="Arial" w:hAnsi="Arial" w:hint="default"/>
      </w:rPr>
    </w:lvl>
    <w:lvl w:ilvl="2" w:tplc="31D65B5C" w:tentative="1">
      <w:start w:val="1"/>
      <w:numFmt w:val="bullet"/>
      <w:lvlText w:val="-"/>
      <w:lvlJc w:val="left"/>
      <w:pPr>
        <w:tabs>
          <w:tab w:val="num" w:pos="2160"/>
        </w:tabs>
        <w:ind w:left="2160" w:hanging="360"/>
      </w:pPr>
      <w:rPr>
        <w:rFonts w:ascii="Arial" w:hAnsi="Arial" w:hint="default"/>
      </w:rPr>
    </w:lvl>
    <w:lvl w:ilvl="3" w:tplc="6910F9DC" w:tentative="1">
      <w:start w:val="1"/>
      <w:numFmt w:val="bullet"/>
      <w:lvlText w:val="-"/>
      <w:lvlJc w:val="left"/>
      <w:pPr>
        <w:tabs>
          <w:tab w:val="num" w:pos="2880"/>
        </w:tabs>
        <w:ind w:left="2880" w:hanging="360"/>
      </w:pPr>
      <w:rPr>
        <w:rFonts w:ascii="Arial" w:hAnsi="Arial" w:hint="default"/>
      </w:rPr>
    </w:lvl>
    <w:lvl w:ilvl="4" w:tplc="0E34242E" w:tentative="1">
      <w:start w:val="1"/>
      <w:numFmt w:val="bullet"/>
      <w:lvlText w:val="-"/>
      <w:lvlJc w:val="left"/>
      <w:pPr>
        <w:tabs>
          <w:tab w:val="num" w:pos="3600"/>
        </w:tabs>
        <w:ind w:left="3600" w:hanging="360"/>
      </w:pPr>
      <w:rPr>
        <w:rFonts w:ascii="Arial" w:hAnsi="Arial" w:hint="default"/>
      </w:rPr>
    </w:lvl>
    <w:lvl w:ilvl="5" w:tplc="6938249E" w:tentative="1">
      <w:start w:val="1"/>
      <w:numFmt w:val="bullet"/>
      <w:lvlText w:val="-"/>
      <w:lvlJc w:val="left"/>
      <w:pPr>
        <w:tabs>
          <w:tab w:val="num" w:pos="4320"/>
        </w:tabs>
        <w:ind w:left="4320" w:hanging="360"/>
      </w:pPr>
      <w:rPr>
        <w:rFonts w:ascii="Arial" w:hAnsi="Arial" w:hint="default"/>
      </w:rPr>
    </w:lvl>
    <w:lvl w:ilvl="6" w:tplc="3E269E8E" w:tentative="1">
      <w:start w:val="1"/>
      <w:numFmt w:val="bullet"/>
      <w:lvlText w:val="-"/>
      <w:lvlJc w:val="left"/>
      <w:pPr>
        <w:tabs>
          <w:tab w:val="num" w:pos="5040"/>
        </w:tabs>
        <w:ind w:left="5040" w:hanging="360"/>
      </w:pPr>
      <w:rPr>
        <w:rFonts w:ascii="Arial" w:hAnsi="Arial" w:hint="default"/>
      </w:rPr>
    </w:lvl>
    <w:lvl w:ilvl="7" w:tplc="411C3DEC" w:tentative="1">
      <w:start w:val="1"/>
      <w:numFmt w:val="bullet"/>
      <w:lvlText w:val="-"/>
      <w:lvlJc w:val="left"/>
      <w:pPr>
        <w:tabs>
          <w:tab w:val="num" w:pos="5760"/>
        </w:tabs>
        <w:ind w:left="5760" w:hanging="360"/>
      </w:pPr>
      <w:rPr>
        <w:rFonts w:ascii="Arial" w:hAnsi="Arial" w:hint="default"/>
      </w:rPr>
    </w:lvl>
    <w:lvl w:ilvl="8" w:tplc="E4121F76" w:tentative="1">
      <w:start w:val="1"/>
      <w:numFmt w:val="bullet"/>
      <w:lvlText w:val="-"/>
      <w:lvlJc w:val="left"/>
      <w:pPr>
        <w:tabs>
          <w:tab w:val="num" w:pos="6480"/>
        </w:tabs>
        <w:ind w:left="6480" w:hanging="360"/>
      </w:pPr>
      <w:rPr>
        <w:rFonts w:ascii="Arial" w:hAnsi="Arial" w:hint="default"/>
      </w:rPr>
    </w:lvl>
  </w:abstractNum>
  <w:abstractNum w:abstractNumId="4">
    <w:nsid w:val="2DF83014"/>
    <w:multiLevelType w:val="hybridMultilevel"/>
    <w:tmpl w:val="57221EF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38BC3398"/>
    <w:multiLevelType w:val="hybridMultilevel"/>
    <w:tmpl w:val="0BC84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9611B0"/>
    <w:multiLevelType w:val="hybridMultilevel"/>
    <w:tmpl w:val="866094FE"/>
    <w:lvl w:ilvl="0" w:tplc="6A7456A2">
      <w:start w:val="1"/>
      <w:numFmt w:val="bullet"/>
      <w:lvlText w:val="-"/>
      <w:lvlJc w:val="left"/>
      <w:pPr>
        <w:tabs>
          <w:tab w:val="num" w:pos="720"/>
        </w:tabs>
        <w:ind w:left="720" w:hanging="360"/>
      </w:pPr>
      <w:rPr>
        <w:rFonts w:ascii="Arial" w:hAnsi="Arial" w:hint="default"/>
      </w:rPr>
    </w:lvl>
    <w:lvl w:ilvl="1" w:tplc="18140FD2" w:tentative="1">
      <w:start w:val="1"/>
      <w:numFmt w:val="bullet"/>
      <w:lvlText w:val="-"/>
      <w:lvlJc w:val="left"/>
      <w:pPr>
        <w:tabs>
          <w:tab w:val="num" w:pos="1440"/>
        </w:tabs>
        <w:ind w:left="1440" w:hanging="360"/>
      </w:pPr>
      <w:rPr>
        <w:rFonts w:ascii="Arial" w:hAnsi="Arial" w:hint="default"/>
      </w:rPr>
    </w:lvl>
    <w:lvl w:ilvl="2" w:tplc="6C14B7D0" w:tentative="1">
      <w:start w:val="1"/>
      <w:numFmt w:val="bullet"/>
      <w:lvlText w:val="-"/>
      <w:lvlJc w:val="left"/>
      <w:pPr>
        <w:tabs>
          <w:tab w:val="num" w:pos="2160"/>
        </w:tabs>
        <w:ind w:left="2160" w:hanging="360"/>
      </w:pPr>
      <w:rPr>
        <w:rFonts w:ascii="Arial" w:hAnsi="Arial" w:hint="default"/>
      </w:rPr>
    </w:lvl>
    <w:lvl w:ilvl="3" w:tplc="3D8C80FA" w:tentative="1">
      <w:start w:val="1"/>
      <w:numFmt w:val="bullet"/>
      <w:lvlText w:val="-"/>
      <w:lvlJc w:val="left"/>
      <w:pPr>
        <w:tabs>
          <w:tab w:val="num" w:pos="2880"/>
        </w:tabs>
        <w:ind w:left="2880" w:hanging="360"/>
      </w:pPr>
      <w:rPr>
        <w:rFonts w:ascii="Arial" w:hAnsi="Arial" w:hint="default"/>
      </w:rPr>
    </w:lvl>
    <w:lvl w:ilvl="4" w:tplc="8676E794" w:tentative="1">
      <w:start w:val="1"/>
      <w:numFmt w:val="bullet"/>
      <w:lvlText w:val="-"/>
      <w:lvlJc w:val="left"/>
      <w:pPr>
        <w:tabs>
          <w:tab w:val="num" w:pos="3600"/>
        </w:tabs>
        <w:ind w:left="3600" w:hanging="360"/>
      </w:pPr>
      <w:rPr>
        <w:rFonts w:ascii="Arial" w:hAnsi="Arial" w:hint="default"/>
      </w:rPr>
    </w:lvl>
    <w:lvl w:ilvl="5" w:tplc="B4ACE092" w:tentative="1">
      <w:start w:val="1"/>
      <w:numFmt w:val="bullet"/>
      <w:lvlText w:val="-"/>
      <w:lvlJc w:val="left"/>
      <w:pPr>
        <w:tabs>
          <w:tab w:val="num" w:pos="4320"/>
        </w:tabs>
        <w:ind w:left="4320" w:hanging="360"/>
      </w:pPr>
      <w:rPr>
        <w:rFonts w:ascii="Arial" w:hAnsi="Arial" w:hint="default"/>
      </w:rPr>
    </w:lvl>
    <w:lvl w:ilvl="6" w:tplc="DA06CB90" w:tentative="1">
      <w:start w:val="1"/>
      <w:numFmt w:val="bullet"/>
      <w:lvlText w:val="-"/>
      <w:lvlJc w:val="left"/>
      <w:pPr>
        <w:tabs>
          <w:tab w:val="num" w:pos="5040"/>
        </w:tabs>
        <w:ind w:left="5040" w:hanging="360"/>
      </w:pPr>
      <w:rPr>
        <w:rFonts w:ascii="Arial" w:hAnsi="Arial" w:hint="default"/>
      </w:rPr>
    </w:lvl>
    <w:lvl w:ilvl="7" w:tplc="D5EC814E" w:tentative="1">
      <w:start w:val="1"/>
      <w:numFmt w:val="bullet"/>
      <w:lvlText w:val="-"/>
      <w:lvlJc w:val="left"/>
      <w:pPr>
        <w:tabs>
          <w:tab w:val="num" w:pos="5760"/>
        </w:tabs>
        <w:ind w:left="5760" w:hanging="360"/>
      </w:pPr>
      <w:rPr>
        <w:rFonts w:ascii="Arial" w:hAnsi="Arial" w:hint="default"/>
      </w:rPr>
    </w:lvl>
    <w:lvl w:ilvl="8" w:tplc="25B05DEA" w:tentative="1">
      <w:start w:val="1"/>
      <w:numFmt w:val="bullet"/>
      <w:lvlText w:val="-"/>
      <w:lvlJc w:val="left"/>
      <w:pPr>
        <w:tabs>
          <w:tab w:val="num" w:pos="6480"/>
        </w:tabs>
        <w:ind w:left="6480" w:hanging="360"/>
      </w:pPr>
      <w:rPr>
        <w:rFonts w:ascii="Arial" w:hAnsi="Arial" w:hint="default"/>
      </w:rPr>
    </w:lvl>
  </w:abstractNum>
  <w:abstractNum w:abstractNumId="7">
    <w:nsid w:val="4A490D63"/>
    <w:multiLevelType w:val="hybridMultilevel"/>
    <w:tmpl w:val="A1909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FB80154"/>
    <w:multiLevelType w:val="hybridMultilevel"/>
    <w:tmpl w:val="2E04A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FE13312"/>
    <w:multiLevelType w:val="hybridMultilevel"/>
    <w:tmpl w:val="E780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1043CCE"/>
    <w:multiLevelType w:val="hybridMultilevel"/>
    <w:tmpl w:val="A04644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ABD48DC"/>
    <w:multiLevelType w:val="hybridMultilevel"/>
    <w:tmpl w:val="BF408322"/>
    <w:lvl w:ilvl="0" w:tplc="3ABA51BA">
      <w:start w:val="1"/>
      <w:numFmt w:val="bullet"/>
      <w:lvlText w:val="•"/>
      <w:lvlJc w:val="left"/>
      <w:pPr>
        <w:tabs>
          <w:tab w:val="num" w:pos="720"/>
        </w:tabs>
        <w:ind w:left="720" w:hanging="360"/>
      </w:pPr>
      <w:rPr>
        <w:rFonts w:ascii="Times" w:hAnsi="Times" w:hint="default"/>
      </w:rPr>
    </w:lvl>
    <w:lvl w:ilvl="1" w:tplc="AD169E48">
      <w:start w:val="1"/>
      <w:numFmt w:val="bullet"/>
      <w:lvlText w:val="•"/>
      <w:lvlJc w:val="left"/>
      <w:pPr>
        <w:tabs>
          <w:tab w:val="num" w:pos="1440"/>
        </w:tabs>
        <w:ind w:left="1440" w:hanging="360"/>
      </w:pPr>
      <w:rPr>
        <w:rFonts w:ascii="Times" w:hAnsi="Times" w:hint="default"/>
      </w:rPr>
    </w:lvl>
    <w:lvl w:ilvl="2" w:tplc="DCFE9C66" w:tentative="1">
      <w:start w:val="1"/>
      <w:numFmt w:val="bullet"/>
      <w:lvlText w:val="•"/>
      <w:lvlJc w:val="left"/>
      <w:pPr>
        <w:tabs>
          <w:tab w:val="num" w:pos="2160"/>
        </w:tabs>
        <w:ind w:left="2160" w:hanging="360"/>
      </w:pPr>
      <w:rPr>
        <w:rFonts w:ascii="Times" w:hAnsi="Times" w:hint="default"/>
      </w:rPr>
    </w:lvl>
    <w:lvl w:ilvl="3" w:tplc="855EDE8E" w:tentative="1">
      <w:start w:val="1"/>
      <w:numFmt w:val="bullet"/>
      <w:lvlText w:val="•"/>
      <w:lvlJc w:val="left"/>
      <w:pPr>
        <w:tabs>
          <w:tab w:val="num" w:pos="2880"/>
        </w:tabs>
        <w:ind w:left="2880" w:hanging="360"/>
      </w:pPr>
      <w:rPr>
        <w:rFonts w:ascii="Times" w:hAnsi="Times" w:hint="default"/>
      </w:rPr>
    </w:lvl>
    <w:lvl w:ilvl="4" w:tplc="89667290" w:tentative="1">
      <w:start w:val="1"/>
      <w:numFmt w:val="bullet"/>
      <w:lvlText w:val="•"/>
      <w:lvlJc w:val="left"/>
      <w:pPr>
        <w:tabs>
          <w:tab w:val="num" w:pos="3600"/>
        </w:tabs>
        <w:ind w:left="3600" w:hanging="360"/>
      </w:pPr>
      <w:rPr>
        <w:rFonts w:ascii="Times" w:hAnsi="Times" w:hint="default"/>
      </w:rPr>
    </w:lvl>
    <w:lvl w:ilvl="5" w:tplc="748E022E" w:tentative="1">
      <w:start w:val="1"/>
      <w:numFmt w:val="bullet"/>
      <w:lvlText w:val="•"/>
      <w:lvlJc w:val="left"/>
      <w:pPr>
        <w:tabs>
          <w:tab w:val="num" w:pos="4320"/>
        </w:tabs>
        <w:ind w:left="4320" w:hanging="360"/>
      </w:pPr>
      <w:rPr>
        <w:rFonts w:ascii="Times" w:hAnsi="Times" w:hint="default"/>
      </w:rPr>
    </w:lvl>
    <w:lvl w:ilvl="6" w:tplc="DFFA3D58" w:tentative="1">
      <w:start w:val="1"/>
      <w:numFmt w:val="bullet"/>
      <w:lvlText w:val="•"/>
      <w:lvlJc w:val="left"/>
      <w:pPr>
        <w:tabs>
          <w:tab w:val="num" w:pos="5040"/>
        </w:tabs>
        <w:ind w:left="5040" w:hanging="360"/>
      </w:pPr>
      <w:rPr>
        <w:rFonts w:ascii="Times" w:hAnsi="Times" w:hint="default"/>
      </w:rPr>
    </w:lvl>
    <w:lvl w:ilvl="7" w:tplc="D0FA999E" w:tentative="1">
      <w:start w:val="1"/>
      <w:numFmt w:val="bullet"/>
      <w:lvlText w:val="•"/>
      <w:lvlJc w:val="left"/>
      <w:pPr>
        <w:tabs>
          <w:tab w:val="num" w:pos="5760"/>
        </w:tabs>
        <w:ind w:left="5760" w:hanging="360"/>
      </w:pPr>
      <w:rPr>
        <w:rFonts w:ascii="Times" w:hAnsi="Times" w:hint="default"/>
      </w:rPr>
    </w:lvl>
    <w:lvl w:ilvl="8" w:tplc="DAC67B08" w:tentative="1">
      <w:start w:val="1"/>
      <w:numFmt w:val="bullet"/>
      <w:lvlText w:val="•"/>
      <w:lvlJc w:val="left"/>
      <w:pPr>
        <w:tabs>
          <w:tab w:val="num" w:pos="6480"/>
        </w:tabs>
        <w:ind w:left="6480" w:hanging="360"/>
      </w:pPr>
      <w:rPr>
        <w:rFonts w:ascii="Times" w:hAnsi="Times" w:hint="default"/>
      </w:rPr>
    </w:lvl>
  </w:abstractNum>
  <w:abstractNum w:abstractNumId="12">
    <w:nsid w:val="5D012FBF"/>
    <w:multiLevelType w:val="hybridMultilevel"/>
    <w:tmpl w:val="82B00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05D2AD4"/>
    <w:multiLevelType w:val="hybridMultilevel"/>
    <w:tmpl w:val="7708E442"/>
    <w:lvl w:ilvl="0" w:tplc="3F3E8FDA">
      <w:start w:val="1"/>
      <w:numFmt w:val="bullet"/>
      <w:lvlText w:val="-"/>
      <w:lvlJc w:val="left"/>
      <w:pPr>
        <w:tabs>
          <w:tab w:val="num" w:pos="720"/>
        </w:tabs>
        <w:ind w:left="720" w:hanging="360"/>
      </w:pPr>
      <w:rPr>
        <w:rFonts w:ascii="Arial" w:hAnsi="Arial" w:hint="default"/>
      </w:rPr>
    </w:lvl>
    <w:lvl w:ilvl="1" w:tplc="0E0E8804" w:tentative="1">
      <w:start w:val="1"/>
      <w:numFmt w:val="bullet"/>
      <w:lvlText w:val="-"/>
      <w:lvlJc w:val="left"/>
      <w:pPr>
        <w:tabs>
          <w:tab w:val="num" w:pos="1440"/>
        </w:tabs>
        <w:ind w:left="1440" w:hanging="360"/>
      </w:pPr>
      <w:rPr>
        <w:rFonts w:ascii="Arial" w:hAnsi="Arial" w:hint="default"/>
      </w:rPr>
    </w:lvl>
    <w:lvl w:ilvl="2" w:tplc="9162D44A" w:tentative="1">
      <w:start w:val="1"/>
      <w:numFmt w:val="bullet"/>
      <w:lvlText w:val="-"/>
      <w:lvlJc w:val="left"/>
      <w:pPr>
        <w:tabs>
          <w:tab w:val="num" w:pos="2160"/>
        </w:tabs>
        <w:ind w:left="2160" w:hanging="360"/>
      </w:pPr>
      <w:rPr>
        <w:rFonts w:ascii="Arial" w:hAnsi="Arial" w:hint="default"/>
      </w:rPr>
    </w:lvl>
    <w:lvl w:ilvl="3" w:tplc="9F1A0E7C" w:tentative="1">
      <w:start w:val="1"/>
      <w:numFmt w:val="bullet"/>
      <w:lvlText w:val="-"/>
      <w:lvlJc w:val="left"/>
      <w:pPr>
        <w:tabs>
          <w:tab w:val="num" w:pos="2880"/>
        </w:tabs>
        <w:ind w:left="2880" w:hanging="360"/>
      </w:pPr>
      <w:rPr>
        <w:rFonts w:ascii="Arial" w:hAnsi="Arial" w:hint="default"/>
      </w:rPr>
    </w:lvl>
    <w:lvl w:ilvl="4" w:tplc="02500C94" w:tentative="1">
      <w:start w:val="1"/>
      <w:numFmt w:val="bullet"/>
      <w:lvlText w:val="-"/>
      <w:lvlJc w:val="left"/>
      <w:pPr>
        <w:tabs>
          <w:tab w:val="num" w:pos="3600"/>
        </w:tabs>
        <w:ind w:left="3600" w:hanging="360"/>
      </w:pPr>
      <w:rPr>
        <w:rFonts w:ascii="Arial" w:hAnsi="Arial" w:hint="default"/>
      </w:rPr>
    </w:lvl>
    <w:lvl w:ilvl="5" w:tplc="074A13BE" w:tentative="1">
      <w:start w:val="1"/>
      <w:numFmt w:val="bullet"/>
      <w:lvlText w:val="-"/>
      <w:lvlJc w:val="left"/>
      <w:pPr>
        <w:tabs>
          <w:tab w:val="num" w:pos="4320"/>
        </w:tabs>
        <w:ind w:left="4320" w:hanging="360"/>
      </w:pPr>
      <w:rPr>
        <w:rFonts w:ascii="Arial" w:hAnsi="Arial" w:hint="default"/>
      </w:rPr>
    </w:lvl>
    <w:lvl w:ilvl="6" w:tplc="DA56D730" w:tentative="1">
      <w:start w:val="1"/>
      <w:numFmt w:val="bullet"/>
      <w:lvlText w:val="-"/>
      <w:lvlJc w:val="left"/>
      <w:pPr>
        <w:tabs>
          <w:tab w:val="num" w:pos="5040"/>
        </w:tabs>
        <w:ind w:left="5040" w:hanging="360"/>
      </w:pPr>
      <w:rPr>
        <w:rFonts w:ascii="Arial" w:hAnsi="Arial" w:hint="default"/>
      </w:rPr>
    </w:lvl>
    <w:lvl w:ilvl="7" w:tplc="F7CA85D0" w:tentative="1">
      <w:start w:val="1"/>
      <w:numFmt w:val="bullet"/>
      <w:lvlText w:val="-"/>
      <w:lvlJc w:val="left"/>
      <w:pPr>
        <w:tabs>
          <w:tab w:val="num" w:pos="5760"/>
        </w:tabs>
        <w:ind w:left="5760" w:hanging="360"/>
      </w:pPr>
      <w:rPr>
        <w:rFonts w:ascii="Arial" w:hAnsi="Arial" w:hint="default"/>
      </w:rPr>
    </w:lvl>
    <w:lvl w:ilvl="8" w:tplc="DFFC8994" w:tentative="1">
      <w:start w:val="1"/>
      <w:numFmt w:val="bullet"/>
      <w:lvlText w:val="-"/>
      <w:lvlJc w:val="left"/>
      <w:pPr>
        <w:tabs>
          <w:tab w:val="num" w:pos="6480"/>
        </w:tabs>
        <w:ind w:left="6480" w:hanging="360"/>
      </w:pPr>
      <w:rPr>
        <w:rFonts w:ascii="Arial" w:hAnsi="Arial" w:hint="default"/>
      </w:rPr>
    </w:lvl>
  </w:abstractNum>
  <w:abstractNum w:abstractNumId="14">
    <w:nsid w:val="60E21939"/>
    <w:multiLevelType w:val="hybridMultilevel"/>
    <w:tmpl w:val="8A964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2CA2D7D"/>
    <w:multiLevelType w:val="hybridMultilevel"/>
    <w:tmpl w:val="C2165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60B7C58"/>
    <w:multiLevelType w:val="hybridMultilevel"/>
    <w:tmpl w:val="2ECCA682"/>
    <w:lvl w:ilvl="0" w:tplc="771CD954">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69B05A9C"/>
    <w:multiLevelType w:val="hybridMultilevel"/>
    <w:tmpl w:val="CCFC6F8E"/>
    <w:lvl w:ilvl="0" w:tplc="19986638">
      <w:start w:val="1"/>
      <w:numFmt w:val="bullet"/>
      <w:lvlText w:val="-"/>
      <w:lvlJc w:val="left"/>
      <w:pPr>
        <w:tabs>
          <w:tab w:val="num" w:pos="720"/>
        </w:tabs>
        <w:ind w:left="720" w:hanging="360"/>
      </w:pPr>
      <w:rPr>
        <w:rFonts w:ascii="Arial" w:hAnsi="Arial" w:hint="default"/>
      </w:rPr>
    </w:lvl>
    <w:lvl w:ilvl="1" w:tplc="E0FE199A" w:tentative="1">
      <w:start w:val="1"/>
      <w:numFmt w:val="bullet"/>
      <w:lvlText w:val="-"/>
      <w:lvlJc w:val="left"/>
      <w:pPr>
        <w:tabs>
          <w:tab w:val="num" w:pos="1440"/>
        </w:tabs>
        <w:ind w:left="1440" w:hanging="360"/>
      </w:pPr>
      <w:rPr>
        <w:rFonts w:ascii="Arial" w:hAnsi="Arial" w:hint="default"/>
      </w:rPr>
    </w:lvl>
    <w:lvl w:ilvl="2" w:tplc="AD08B744" w:tentative="1">
      <w:start w:val="1"/>
      <w:numFmt w:val="bullet"/>
      <w:lvlText w:val="-"/>
      <w:lvlJc w:val="left"/>
      <w:pPr>
        <w:tabs>
          <w:tab w:val="num" w:pos="2160"/>
        </w:tabs>
        <w:ind w:left="2160" w:hanging="360"/>
      </w:pPr>
      <w:rPr>
        <w:rFonts w:ascii="Arial" w:hAnsi="Arial" w:hint="default"/>
      </w:rPr>
    </w:lvl>
    <w:lvl w:ilvl="3" w:tplc="5BC4CD00" w:tentative="1">
      <w:start w:val="1"/>
      <w:numFmt w:val="bullet"/>
      <w:lvlText w:val="-"/>
      <w:lvlJc w:val="left"/>
      <w:pPr>
        <w:tabs>
          <w:tab w:val="num" w:pos="2880"/>
        </w:tabs>
        <w:ind w:left="2880" w:hanging="360"/>
      </w:pPr>
      <w:rPr>
        <w:rFonts w:ascii="Arial" w:hAnsi="Arial" w:hint="default"/>
      </w:rPr>
    </w:lvl>
    <w:lvl w:ilvl="4" w:tplc="1D268820" w:tentative="1">
      <w:start w:val="1"/>
      <w:numFmt w:val="bullet"/>
      <w:lvlText w:val="-"/>
      <w:lvlJc w:val="left"/>
      <w:pPr>
        <w:tabs>
          <w:tab w:val="num" w:pos="3600"/>
        </w:tabs>
        <w:ind w:left="3600" w:hanging="360"/>
      </w:pPr>
      <w:rPr>
        <w:rFonts w:ascii="Arial" w:hAnsi="Arial" w:hint="default"/>
      </w:rPr>
    </w:lvl>
    <w:lvl w:ilvl="5" w:tplc="A0FECCE6" w:tentative="1">
      <w:start w:val="1"/>
      <w:numFmt w:val="bullet"/>
      <w:lvlText w:val="-"/>
      <w:lvlJc w:val="left"/>
      <w:pPr>
        <w:tabs>
          <w:tab w:val="num" w:pos="4320"/>
        </w:tabs>
        <w:ind w:left="4320" w:hanging="360"/>
      </w:pPr>
      <w:rPr>
        <w:rFonts w:ascii="Arial" w:hAnsi="Arial" w:hint="default"/>
      </w:rPr>
    </w:lvl>
    <w:lvl w:ilvl="6" w:tplc="326CAD9A" w:tentative="1">
      <w:start w:val="1"/>
      <w:numFmt w:val="bullet"/>
      <w:lvlText w:val="-"/>
      <w:lvlJc w:val="left"/>
      <w:pPr>
        <w:tabs>
          <w:tab w:val="num" w:pos="5040"/>
        </w:tabs>
        <w:ind w:left="5040" w:hanging="360"/>
      </w:pPr>
      <w:rPr>
        <w:rFonts w:ascii="Arial" w:hAnsi="Arial" w:hint="default"/>
      </w:rPr>
    </w:lvl>
    <w:lvl w:ilvl="7" w:tplc="6316B5CC" w:tentative="1">
      <w:start w:val="1"/>
      <w:numFmt w:val="bullet"/>
      <w:lvlText w:val="-"/>
      <w:lvlJc w:val="left"/>
      <w:pPr>
        <w:tabs>
          <w:tab w:val="num" w:pos="5760"/>
        </w:tabs>
        <w:ind w:left="5760" w:hanging="360"/>
      </w:pPr>
      <w:rPr>
        <w:rFonts w:ascii="Arial" w:hAnsi="Arial" w:hint="default"/>
      </w:rPr>
    </w:lvl>
    <w:lvl w:ilvl="8" w:tplc="FD52FA0C" w:tentative="1">
      <w:start w:val="1"/>
      <w:numFmt w:val="bullet"/>
      <w:lvlText w:val="-"/>
      <w:lvlJc w:val="left"/>
      <w:pPr>
        <w:tabs>
          <w:tab w:val="num" w:pos="6480"/>
        </w:tabs>
        <w:ind w:left="6480" w:hanging="360"/>
      </w:pPr>
      <w:rPr>
        <w:rFonts w:ascii="Arial" w:hAnsi="Arial" w:hint="default"/>
      </w:rPr>
    </w:lvl>
  </w:abstractNum>
  <w:abstractNum w:abstractNumId="18">
    <w:nsid w:val="6BA44B59"/>
    <w:multiLevelType w:val="hybridMultilevel"/>
    <w:tmpl w:val="CFE06E8A"/>
    <w:lvl w:ilvl="0" w:tplc="1F0429E4">
      <w:start w:val="1"/>
      <w:numFmt w:val="bullet"/>
      <w:lvlText w:val="•"/>
      <w:lvlJc w:val="left"/>
      <w:pPr>
        <w:tabs>
          <w:tab w:val="num" w:pos="720"/>
        </w:tabs>
        <w:ind w:left="720" w:hanging="360"/>
      </w:pPr>
      <w:rPr>
        <w:rFonts w:ascii="Times" w:hAnsi="Times" w:hint="default"/>
      </w:rPr>
    </w:lvl>
    <w:lvl w:ilvl="1" w:tplc="535C7DCC">
      <w:start w:val="85"/>
      <w:numFmt w:val="bullet"/>
      <w:lvlText w:val="•"/>
      <w:lvlJc w:val="left"/>
      <w:pPr>
        <w:tabs>
          <w:tab w:val="num" w:pos="1440"/>
        </w:tabs>
        <w:ind w:left="1440" w:hanging="360"/>
      </w:pPr>
      <w:rPr>
        <w:rFonts w:ascii="Times" w:hAnsi="Times" w:hint="default"/>
      </w:rPr>
    </w:lvl>
    <w:lvl w:ilvl="2" w:tplc="8A7AD136" w:tentative="1">
      <w:start w:val="1"/>
      <w:numFmt w:val="bullet"/>
      <w:lvlText w:val="•"/>
      <w:lvlJc w:val="left"/>
      <w:pPr>
        <w:tabs>
          <w:tab w:val="num" w:pos="2160"/>
        </w:tabs>
        <w:ind w:left="2160" w:hanging="360"/>
      </w:pPr>
      <w:rPr>
        <w:rFonts w:ascii="Times" w:hAnsi="Times" w:hint="default"/>
      </w:rPr>
    </w:lvl>
    <w:lvl w:ilvl="3" w:tplc="B112812E" w:tentative="1">
      <w:start w:val="1"/>
      <w:numFmt w:val="bullet"/>
      <w:lvlText w:val="•"/>
      <w:lvlJc w:val="left"/>
      <w:pPr>
        <w:tabs>
          <w:tab w:val="num" w:pos="2880"/>
        </w:tabs>
        <w:ind w:left="2880" w:hanging="360"/>
      </w:pPr>
      <w:rPr>
        <w:rFonts w:ascii="Times" w:hAnsi="Times" w:hint="default"/>
      </w:rPr>
    </w:lvl>
    <w:lvl w:ilvl="4" w:tplc="35FC95FA" w:tentative="1">
      <w:start w:val="1"/>
      <w:numFmt w:val="bullet"/>
      <w:lvlText w:val="•"/>
      <w:lvlJc w:val="left"/>
      <w:pPr>
        <w:tabs>
          <w:tab w:val="num" w:pos="3600"/>
        </w:tabs>
        <w:ind w:left="3600" w:hanging="360"/>
      </w:pPr>
      <w:rPr>
        <w:rFonts w:ascii="Times" w:hAnsi="Times" w:hint="default"/>
      </w:rPr>
    </w:lvl>
    <w:lvl w:ilvl="5" w:tplc="0E2E6338" w:tentative="1">
      <w:start w:val="1"/>
      <w:numFmt w:val="bullet"/>
      <w:lvlText w:val="•"/>
      <w:lvlJc w:val="left"/>
      <w:pPr>
        <w:tabs>
          <w:tab w:val="num" w:pos="4320"/>
        </w:tabs>
        <w:ind w:left="4320" w:hanging="360"/>
      </w:pPr>
      <w:rPr>
        <w:rFonts w:ascii="Times" w:hAnsi="Times" w:hint="default"/>
      </w:rPr>
    </w:lvl>
    <w:lvl w:ilvl="6" w:tplc="C4A46E04" w:tentative="1">
      <w:start w:val="1"/>
      <w:numFmt w:val="bullet"/>
      <w:lvlText w:val="•"/>
      <w:lvlJc w:val="left"/>
      <w:pPr>
        <w:tabs>
          <w:tab w:val="num" w:pos="5040"/>
        </w:tabs>
        <w:ind w:left="5040" w:hanging="360"/>
      </w:pPr>
      <w:rPr>
        <w:rFonts w:ascii="Times" w:hAnsi="Times" w:hint="default"/>
      </w:rPr>
    </w:lvl>
    <w:lvl w:ilvl="7" w:tplc="09B603CE" w:tentative="1">
      <w:start w:val="1"/>
      <w:numFmt w:val="bullet"/>
      <w:lvlText w:val="•"/>
      <w:lvlJc w:val="left"/>
      <w:pPr>
        <w:tabs>
          <w:tab w:val="num" w:pos="5760"/>
        </w:tabs>
        <w:ind w:left="5760" w:hanging="360"/>
      </w:pPr>
      <w:rPr>
        <w:rFonts w:ascii="Times" w:hAnsi="Times" w:hint="default"/>
      </w:rPr>
    </w:lvl>
    <w:lvl w:ilvl="8" w:tplc="54BC192E" w:tentative="1">
      <w:start w:val="1"/>
      <w:numFmt w:val="bullet"/>
      <w:lvlText w:val="•"/>
      <w:lvlJc w:val="left"/>
      <w:pPr>
        <w:tabs>
          <w:tab w:val="num" w:pos="6480"/>
        </w:tabs>
        <w:ind w:left="6480" w:hanging="360"/>
      </w:pPr>
      <w:rPr>
        <w:rFonts w:ascii="Times" w:hAnsi="Times" w:hint="default"/>
      </w:rPr>
    </w:lvl>
  </w:abstractNum>
  <w:abstractNum w:abstractNumId="19">
    <w:nsid w:val="6D91282B"/>
    <w:multiLevelType w:val="hybridMultilevel"/>
    <w:tmpl w:val="568828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12"/>
  </w:num>
  <w:num w:numId="4">
    <w:abstractNumId w:val="14"/>
  </w:num>
  <w:num w:numId="5">
    <w:abstractNumId w:val="15"/>
  </w:num>
  <w:num w:numId="6">
    <w:abstractNumId w:val="16"/>
  </w:num>
  <w:num w:numId="7">
    <w:abstractNumId w:val="8"/>
  </w:num>
  <w:num w:numId="8">
    <w:abstractNumId w:val="1"/>
  </w:num>
  <w:num w:numId="9">
    <w:abstractNumId w:val="9"/>
  </w:num>
  <w:num w:numId="10">
    <w:abstractNumId w:val="18"/>
  </w:num>
  <w:num w:numId="11">
    <w:abstractNumId w:val="11"/>
  </w:num>
  <w:num w:numId="12">
    <w:abstractNumId w:val="5"/>
  </w:num>
  <w:num w:numId="13">
    <w:abstractNumId w:val="10"/>
  </w:num>
  <w:num w:numId="14">
    <w:abstractNumId w:val="19"/>
  </w:num>
  <w:num w:numId="15">
    <w:abstractNumId w:val="17"/>
  </w:num>
  <w:num w:numId="16">
    <w:abstractNumId w:val="6"/>
  </w:num>
  <w:num w:numId="17">
    <w:abstractNumId w:val="13"/>
  </w:num>
  <w:num w:numId="18">
    <w:abstractNumId w:val="2"/>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215"/>
    <w:rsid w:val="0000314C"/>
    <w:rsid w:val="000049FC"/>
    <w:rsid w:val="00004E83"/>
    <w:rsid w:val="0000500F"/>
    <w:rsid w:val="00007555"/>
    <w:rsid w:val="00007CE6"/>
    <w:rsid w:val="00010EA4"/>
    <w:rsid w:val="000134D3"/>
    <w:rsid w:val="00014640"/>
    <w:rsid w:val="00014826"/>
    <w:rsid w:val="00015418"/>
    <w:rsid w:val="00015DCA"/>
    <w:rsid w:val="0002168B"/>
    <w:rsid w:val="0002255C"/>
    <w:rsid w:val="00023360"/>
    <w:rsid w:val="000241B8"/>
    <w:rsid w:val="000244F9"/>
    <w:rsid w:val="000249D0"/>
    <w:rsid w:val="00025ED9"/>
    <w:rsid w:val="0003117F"/>
    <w:rsid w:val="00031815"/>
    <w:rsid w:val="00032226"/>
    <w:rsid w:val="00032259"/>
    <w:rsid w:val="00032262"/>
    <w:rsid w:val="00033D17"/>
    <w:rsid w:val="00034747"/>
    <w:rsid w:val="00035E88"/>
    <w:rsid w:val="000373BF"/>
    <w:rsid w:val="0004184A"/>
    <w:rsid w:val="00042921"/>
    <w:rsid w:val="00042C5B"/>
    <w:rsid w:val="00042D49"/>
    <w:rsid w:val="000431A7"/>
    <w:rsid w:val="000447BC"/>
    <w:rsid w:val="00045692"/>
    <w:rsid w:val="00045EFB"/>
    <w:rsid w:val="0004686B"/>
    <w:rsid w:val="0005060A"/>
    <w:rsid w:val="00051375"/>
    <w:rsid w:val="00052B6E"/>
    <w:rsid w:val="00052EBE"/>
    <w:rsid w:val="00054604"/>
    <w:rsid w:val="00055D29"/>
    <w:rsid w:val="00062437"/>
    <w:rsid w:val="00062625"/>
    <w:rsid w:val="00064E80"/>
    <w:rsid w:val="0006562A"/>
    <w:rsid w:val="00071451"/>
    <w:rsid w:val="000725C0"/>
    <w:rsid w:val="00073BD7"/>
    <w:rsid w:val="00077006"/>
    <w:rsid w:val="00077F68"/>
    <w:rsid w:val="00080C74"/>
    <w:rsid w:val="00083229"/>
    <w:rsid w:val="0008358E"/>
    <w:rsid w:val="00084DB3"/>
    <w:rsid w:val="00084E2C"/>
    <w:rsid w:val="00087A33"/>
    <w:rsid w:val="00091548"/>
    <w:rsid w:val="00092B60"/>
    <w:rsid w:val="0009441C"/>
    <w:rsid w:val="0009567D"/>
    <w:rsid w:val="00095C21"/>
    <w:rsid w:val="00095DEB"/>
    <w:rsid w:val="000968F3"/>
    <w:rsid w:val="000976A3"/>
    <w:rsid w:val="000A09D3"/>
    <w:rsid w:val="000A24B8"/>
    <w:rsid w:val="000A4FCB"/>
    <w:rsid w:val="000A51BD"/>
    <w:rsid w:val="000A550B"/>
    <w:rsid w:val="000A5A01"/>
    <w:rsid w:val="000A5CCC"/>
    <w:rsid w:val="000A6431"/>
    <w:rsid w:val="000A68F1"/>
    <w:rsid w:val="000B1860"/>
    <w:rsid w:val="000B6279"/>
    <w:rsid w:val="000C253A"/>
    <w:rsid w:val="000C2942"/>
    <w:rsid w:val="000C468A"/>
    <w:rsid w:val="000C4913"/>
    <w:rsid w:val="000C52F1"/>
    <w:rsid w:val="000C5A51"/>
    <w:rsid w:val="000C6AC1"/>
    <w:rsid w:val="000C7920"/>
    <w:rsid w:val="000D185F"/>
    <w:rsid w:val="000D5E8E"/>
    <w:rsid w:val="000D7BE7"/>
    <w:rsid w:val="000E0A45"/>
    <w:rsid w:val="000E2F00"/>
    <w:rsid w:val="000E438B"/>
    <w:rsid w:val="000E6779"/>
    <w:rsid w:val="000F105A"/>
    <w:rsid w:val="000F1B03"/>
    <w:rsid w:val="000F1B33"/>
    <w:rsid w:val="000F3259"/>
    <w:rsid w:val="000F3F12"/>
    <w:rsid w:val="000F5BE3"/>
    <w:rsid w:val="000F5F97"/>
    <w:rsid w:val="000F7DAD"/>
    <w:rsid w:val="00101B2E"/>
    <w:rsid w:val="0010280D"/>
    <w:rsid w:val="00103B62"/>
    <w:rsid w:val="001052BC"/>
    <w:rsid w:val="001111F0"/>
    <w:rsid w:val="00113EA3"/>
    <w:rsid w:val="00114D5F"/>
    <w:rsid w:val="00115718"/>
    <w:rsid w:val="00121675"/>
    <w:rsid w:val="00121F52"/>
    <w:rsid w:val="00123234"/>
    <w:rsid w:val="001237DE"/>
    <w:rsid w:val="00124E68"/>
    <w:rsid w:val="0012607A"/>
    <w:rsid w:val="001268F1"/>
    <w:rsid w:val="0012767D"/>
    <w:rsid w:val="00127BEE"/>
    <w:rsid w:val="00131764"/>
    <w:rsid w:val="00132122"/>
    <w:rsid w:val="0013271A"/>
    <w:rsid w:val="00132A69"/>
    <w:rsid w:val="00133581"/>
    <w:rsid w:val="00134BE3"/>
    <w:rsid w:val="00134ECB"/>
    <w:rsid w:val="0013504B"/>
    <w:rsid w:val="00144BE1"/>
    <w:rsid w:val="00144D1B"/>
    <w:rsid w:val="00144D7B"/>
    <w:rsid w:val="001451A8"/>
    <w:rsid w:val="00147529"/>
    <w:rsid w:val="00147B1F"/>
    <w:rsid w:val="00147CCF"/>
    <w:rsid w:val="0015124F"/>
    <w:rsid w:val="00151504"/>
    <w:rsid w:val="00155A27"/>
    <w:rsid w:val="0015644D"/>
    <w:rsid w:val="00157B6B"/>
    <w:rsid w:val="00160215"/>
    <w:rsid w:val="0016131A"/>
    <w:rsid w:val="00162836"/>
    <w:rsid w:val="00162C6F"/>
    <w:rsid w:val="00162DF5"/>
    <w:rsid w:val="0016312B"/>
    <w:rsid w:val="001655F4"/>
    <w:rsid w:val="00165D09"/>
    <w:rsid w:val="0016704F"/>
    <w:rsid w:val="00170913"/>
    <w:rsid w:val="00171E20"/>
    <w:rsid w:val="0017292A"/>
    <w:rsid w:val="00175018"/>
    <w:rsid w:val="001751F6"/>
    <w:rsid w:val="0017686B"/>
    <w:rsid w:val="00176A64"/>
    <w:rsid w:val="00177072"/>
    <w:rsid w:val="00177383"/>
    <w:rsid w:val="00182438"/>
    <w:rsid w:val="00184345"/>
    <w:rsid w:val="001843E7"/>
    <w:rsid w:val="00185A1C"/>
    <w:rsid w:val="001863AD"/>
    <w:rsid w:val="001873D7"/>
    <w:rsid w:val="0018740A"/>
    <w:rsid w:val="00187986"/>
    <w:rsid w:val="00190051"/>
    <w:rsid w:val="001914F5"/>
    <w:rsid w:val="00192250"/>
    <w:rsid w:val="00193A49"/>
    <w:rsid w:val="00195847"/>
    <w:rsid w:val="001967A4"/>
    <w:rsid w:val="00196D83"/>
    <w:rsid w:val="001A2E30"/>
    <w:rsid w:val="001A41B4"/>
    <w:rsid w:val="001A4A58"/>
    <w:rsid w:val="001A5AEE"/>
    <w:rsid w:val="001A7577"/>
    <w:rsid w:val="001B07B1"/>
    <w:rsid w:val="001B0B40"/>
    <w:rsid w:val="001B1100"/>
    <w:rsid w:val="001B17E5"/>
    <w:rsid w:val="001B2830"/>
    <w:rsid w:val="001B2F2C"/>
    <w:rsid w:val="001B3311"/>
    <w:rsid w:val="001B4388"/>
    <w:rsid w:val="001B56CC"/>
    <w:rsid w:val="001B6A69"/>
    <w:rsid w:val="001B6E86"/>
    <w:rsid w:val="001B7E16"/>
    <w:rsid w:val="001C092A"/>
    <w:rsid w:val="001C0A15"/>
    <w:rsid w:val="001C21BF"/>
    <w:rsid w:val="001C23D2"/>
    <w:rsid w:val="001C2CD0"/>
    <w:rsid w:val="001C3A80"/>
    <w:rsid w:val="001C5E6E"/>
    <w:rsid w:val="001C5F36"/>
    <w:rsid w:val="001C6424"/>
    <w:rsid w:val="001D247D"/>
    <w:rsid w:val="001D276F"/>
    <w:rsid w:val="001D27A4"/>
    <w:rsid w:val="001D3D17"/>
    <w:rsid w:val="001D3E2F"/>
    <w:rsid w:val="001D3FB0"/>
    <w:rsid w:val="001D425D"/>
    <w:rsid w:val="001D4F40"/>
    <w:rsid w:val="001D5667"/>
    <w:rsid w:val="001D732D"/>
    <w:rsid w:val="001D7C31"/>
    <w:rsid w:val="001E4E1E"/>
    <w:rsid w:val="001E7293"/>
    <w:rsid w:val="001F30DA"/>
    <w:rsid w:val="001F4B0E"/>
    <w:rsid w:val="001F6C92"/>
    <w:rsid w:val="00201E72"/>
    <w:rsid w:val="00203918"/>
    <w:rsid w:val="0020621F"/>
    <w:rsid w:val="002113E3"/>
    <w:rsid w:val="002118EA"/>
    <w:rsid w:val="00215C8F"/>
    <w:rsid w:val="00216882"/>
    <w:rsid w:val="00216900"/>
    <w:rsid w:val="00217724"/>
    <w:rsid w:val="00220165"/>
    <w:rsid w:val="00220413"/>
    <w:rsid w:val="00222981"/>
    <w:rsid w:val="00223A64"/>
    <w:rsid w:val="00225B6B"/>
    <w:rsid w:val="002268C9"/>
    <w:rsid w:val="0023087D"/>
    <w:rsid w:val="002314DE"/>
    <w:rsid w:val="00234CD3"/>
    <w:rsid w:val="00235F18"/>
    <w:rsid w:val="00254A69"/>
    <w:rsid w:val="00255940"/>
    <w:rsid w:val="002565FA"/>
    <w:rsid w:val="0026389B"/>
    <w:rsid w:val="00263ACC"/>
    <w:rsid w:val="002646F9"/>
    <w:rsid w:val="0026676F"/>
    <w:rsid w:val="002668A4"/>
    <w:rsid w:val="002704A9"/>
    <w:rsid w:val="00276790"/>
    <w:rsid w:val="00277012"/>
    <w:rsid w:val="00280EA6"/>
    <w:rsid w:val="00282CD1"/>
    <w:rsid w:val="00283F11"/>
    <w:rsid w:val="002840E1"/>
    <w:rsid w:val="00284600"/>
    <w:rsid w:val="00285B2F"/>
    <w:rsid w:val="00285C80"/>
    <w:rsid w:val="0028720F"/>
    <w:rsid w:val="002872F9"/>
    <w:rsid w:val="00287BEB"/>
    <w:rsid w:val="00290805"/>
    <w:rsid w:val="0029212C"/>
    <w:rsid w:val="002925FB"/>
    <w:rsid w:val="00292BE1"/>
    <w:rsid w:val="0029329F"/>
    <w:rsid w:val="00294FD1"/>
    <w:rsid w:val="00295633"/>
    <w:rsid w:val="0029752E"/>
    <w:rsid w:val="002A0720"/>
    <w:rsid w:val="002A71FD"/>
    <w:rsid w:val="002A77C3"/>
    <w:rsid w:val="002B1835"/>
    <w:rsid w:val="002B3975"/>
    <w:rsid w:val="002B6137"/>
    <w:rsid w:val="002C02B4"/>
    <w:rsid w:val="002C0F14"/>
    <w:rsid w:val="002C1ACE"/>
    <w:rsid w:val="002C422C"/>
    <w:rsid w:val="002C49F7"/>
    <w:rsid w:val="002C4BDF"/>
    <w:rsid w:val="002C666E"/>
    <w:rsid w:val="002D09CF"/>
    <w:rsid w:val="002D29E8"/>
    <w:rsid w:val="002D46D5"/>
    <w:rsid w:val="002D51E3"/>
    <w:rsid w:val="002D7AA8"/>
    <w:rsid w:val="002E13A4"/>
    <w:rsid w:val="002E20B9"/>
    <w:rsid w:val="002E2B50"/>
    <w:rsid w:val="002E2B64"/>
    <w:rsid w:val="002E35B7"/>
    <w:rsid w:val="002E6D47"/>
    <w:rsid w:val="002E6D71"/>
    <w:rsid w:val="002E70A1"/>
    <w:rsid w:val="002E7E15"/>
    <w:rsid w:val="002F0AFD"/>
    <w:rsid w:val="002F0F27"/>
    <w:rsid w:val="002F14B2"/>
    <w:rsid w:val="002F2415"/>
    <w:rsid w:val="002F2FB7"/>
    <w:rsid w:val="002F42BF"/>
    <w:rsid w:val="002F542C"/>
    <w:rsid w:val="002F67B5"/>
    <w:rsid w:val="002F75D8"/>
    <w:rsid w:val="00302850"/>
    <w:rsid w:val="00303C22"/>
    <w:rsid w:val="00305173"/>
    <w:rsid w:val="0030571E"/>
    <w:rsid w:val="00306550"/>
    <w:rsid w:val="003078AB"/>
    <w:rsid w:val="00313DB8"/>
    <w:rsid w:val="0031618A"/>
    <w:rsid w:val="003200CF"/>
    <w:rsid w:val="003200F3"/>
    <w:rsid w:val="0032024E"/>
    <w:rsid w:val="0032136B"/>
    <w:rsid w:val="00321835"/>
    <w:rsid w:val="003309FC"/>
    <w:rsid w:val="003311A7"/>
    <w:rsid w:val="003313C9"/>
    <w:rsid w:val="0033241B"/>
    <w:rsid w:val="00334A27"/>
    <w:rsid w:val="00337B0C"/>
    <w:rsid w:val="003404D0"/>
    <w:rsid w:val="00340DDC"/>
    <w:rsid w:val="003412E0"/>
    <w:rsid w:val="003442BA"/>
    <w:rsid w:val="0034576C"/>
    <w:rsid w:val="00346070"/>
    <w:rsid w:val="0034749A"/>
    <w:rsid w:val="00350ABE"/>
    <w:rsid w:val="003525C5"/>
    <w:rsid w:val="003537F7"/>
    <w:rsid w:val="00355ECA"/>
    <w:rsid w:val="00357CB5"/>
    <w:rsid w:val="00363CB3"/>
    <w:rsid w:val="003651D1"/>
    <w:rsid w:val="003657DB"/>
    <w:rsid w:val="00365B61"/>
    <w:rsid w:val="0036619E"/>
    <w:rsid w:val="00366FA1"/>
    <w:rsid w:val="00367565"/>
    <w:rsid w:val="003702DC"/>
    <w:rsid w:val="00370F15"/>
    <w:rsid w:val="0037274D"/>
    <w:rsid w:val="00373F93"/>
    <w:rsid w:val="003740CE"/>
    <w:rsid w:val="00374B0E"/>
    <w:rsid w:val="00377B69"/>
    <w:rsid w:val="00380A23"/>
    <w:rsid w:val="00380DE3"/>
    <w:rsid w:val="00380DFD"/>
    <w:rsid w:val="00381939"/>
    <w:rsid w:val="003819A2"/>
    <w:rsid w:val="00381A29"/>
    <w:rsid w:val="0038413B"/>
    <w:rsid w:val="003868A3"/>
    <w:rsid w:val="0039136A"/>
    <w:rsid w:val="0039323A"/>
    <w:rsid w:val="00393BFD"/>
    <w:rsid w:val="00394170"/>
    <w:rsid w:val="0039614B"/>
    <w:rsid w:val="00397C99"/>
    <w:rsid w:val="003A049F"/>
    <w:rsid w:val="003A04EB"/>
    <w:rsid w:val="003A06F6"/>
    <w:rsid w:val="003A0CB7"/>
    <w:rsid w:val="003A1AF9"/>
    <w:rsid w:val="003A27C9"/>
    <w:rsid w:val="003A3702"/>
    <w:rsid w:val="003A60E9"/>
    <w:rsid w:val="003B1D90"/>
    <w:rsid w:val="003B2166"/>
    <w:rsid w:val="003B457A"/>
    <w:rsid w:val="003B7911"/>
    <w:rsid w:val="003C1B23"/>
    <w:rsid w:val="003C3E2F"/>
    <w:rsid w:val="003C4222"/>
    <w:rsid w:val="003C586A"/>
    <w:rsid w:val="003C755C"/>
    <w:rsid w:val="003D0034"/>
    <w:rsid w:val="003D24A7"/>
    <w:rsid w:val="003D5980"/>
    <w:rsid w:val="003E0E90"/>
    <w:rsid w:val="003E31C5"/>
    <w:rsid w:val="003E3F26"/>
    <w:rsid w:val="003E6298"/>
    <w:rsid w:val="003E7536"/>
    <w:rsid w:val="003F0469"/>
    <w:rsid w:val="003F0673"/>
    <w:rsid w:val="003F3877"/>
    <w:rsid w:val="003F3A47"/>
    <w:rsid w:val="003F3C70"/>
    <w:rsid w:val="003F4315"/>
    <w:rsid w:val="003F49E8"/>
    <w:rsid w:val="00400EFA"/>
    <w:rsid w:val="00401E4D"/>
    <w:rsid w:val="0040219B"/>
    <w:rsid w:val="00403258"/>
    <w:rsid w:val="004038D8"/>
    <w:rsid w:val="00404030"/>
    <w:rsid w:val="0040489F"/>
    <w:rsid w:val="004050D1"/>
    <w:rsid w:val="00405937"/>
    <w:rsid w:val="00405F80"/>
    <w:rsid w:val="00406315"/>
    <w:rsid w:val="00406324"/>
    <w:rsid w:val="00406BA5"/>
    <w:rsid w:val="00407E01"/>
    <w:rsid w:val="004124E9"/>
    <w:rsid w:val="00413561"/>
    <w:rsid w:val="00414F02"/>
    <w:rsid w:val="004163B1"/>
    <w:rsid w:val="00420377"/>
    <w:rsid w:val="00421007"/>
    <w:rsid w:val="0042391C"/>
    <w:rsid w:val="004241CB"/>
    <w:rsid w:val="00424E2E"/>
    <w:rsid w:val="00424F9C"/>
    <w:rsid w:val="004265E8"/>
    <w:rsid w:val="00430A1C"/>
    <w:rsid w:val="00431C98"/>
    <w:rsid w:val="00434053"/>
    <w:rsid w:val="00436C12"/>
    <w:rsid w:val="0044181A"/>
    <w:rsid w:val="0044201D"/>
    <w:rsid w:val="0044339D"/>
    <w:rsid w:val="00445567"/>
    <w:rsid w:val="00445965"/>
    <w:rsid w:val="004510CC"/>
    <w:rsid w:val="004532C4"/>
    <w:rsid w:val="004569B8"/>
    <w:rsid w:val="00456A24"/>
    <w:rsid w:val="00456F8A"/>
    <w:rsid w:val="00462B4C"/>
    <w:rsid w:val="0046376C"/>
    <w:rsid w:val="00465030"/>
    <w:rsid w:val="004658A7"/>
    <w:rsid w:val="00466DDC"/>
    <w:rsid w:val="00466F39"/>
    <w:rsid w:val="00470319"/>
    <w:rsid w:val="00470C64"/>
    <w:rsid w:val="00471F2D"/>
    <w:rsid w:val="004730F4"/>
    <w:rsid w:val="004745D3"/>
    <w:rsid w:val="0047591E"/>
    <w:rsid w:val="00487C4B"/>
    <w:rsid w:val="00493626"/>
    <w:rsid w:val="00493F63"/>
    <w:rsid w:val="00494233"/>
    <w:rsid w:val="00494BFD"/>
    <w:rsid w:val="00494DB3"/>
    <w:rsid w:val="00495023"/>
    <w:rsid w:val="00496429"/>
    <w:rsid w:val="004A19C2"/>
    <w:rsid w:val="004A25DE"/>
    <w:rsid w:val="004A2D05"/>
    <w:rsid w:val="004A2E38"/>
    <w:rsid w:val="004A31CC"/>
    <w:rsid w:val="004A5272"/>
    <w:rsid w:val="004A535A"/>
    <w:rsid w:val="004A69D5"/>
    <w:rsid w:val="004A7ECA"/>
    <w:rsid w:val="004B0350"/>
    <w:rsid w:val="004B2B10"/>
    <w:rsid w:val="004B4671"/>
    <w:rsid w:val="004B5DC8"/>
    <w:rsid w:val="004C0D6F"/>
    <w:rsid w:val="004C3BD7"/>
    <w:rsid w:val="004C51E8"/>
    <w:rsid w:val="004C70A2"/>
    <w:rsid w:val="004D03A8"/>
    <w:rsid w:val="004D096B"/>
    <w:rsid w:val="004D1DF1"/>
    <w:rsid w:val="004D262F"/>
    <w:rsid w:val="004D40C2"/>
    <w:rsid w:val="004D470C"/>
    <w:rsid w:val="004D47EB"/>
    <w:rsid w:val="004D4870"/>
    <w:rsid w:val="004D4EFF"/>
    <w:rsid w:val="004D5E76"/>
    <w:rsid w:val="004D66AF"/>
    <w:rsid w:val="004D6B64"/>
    <w:rsid w:val="004D6E6D"/>
    <w:rsid w:val="004D7EBD"/>
    <w:rsid w:val="004E155D"/>
    <w:rsid w:val="004E500B"/>
    <w:rsid w:val="004E7271"/>
    <w:rsid w:val="004F05AF"/>
    <w:rsid w:val="004F1966"/>
    <w:rsid w:val="004F2057"/>
    <w:rsid w:val="004F3448"/>
    <w:rsid w:val="004F3941"/>
    <w:rsid w:val="004F6049"/>
    <w:rsid w:val="005010AD"/>
    <w:rsid w:val="00502AF8"/>
    <w:rsid w:val="00503C86"/>
    <w:rsid w:val="00504E0D"/>
    <w:rsid w:val="00505B78"/>
    <w:rsid w:val="00505D19"/>
    <w:rsid w:val="0050601C"/>
    <w:rsid w:val="00506B10"/>
    <w:rsid w:val="00507965"/>
    <w:rsid w:val="00512536"/>
    <w:rsid w:val="00512C0A"/>
    <w:rsid w:val="00515976"/>
    <w:rsid w:val="00516653"/>
    <w:rsid w:val="005172E5"/>
    <w:rsid w:val="00517A59"/>
    <w:rsid w:val="005205A4"/>
    <w:rsid w:val="0052078D"/>
    <w:rsid w:val="00520857"/>
    <w:rsid w:val="005254FE"/>
    <w:rsid w:val="00525511"/>
    <w:rsid w:val="00526AA6"/>
    <w:rsid w:val="005273D8"/>
    <w:rsid w:val="005279D8"/>
    <w:rsid w:val="005303C9"/>
    <w:rsid w:val="005309E0"/>
    <w:rsid w:val="005316A8"/>
    <w:rsid w:val="00531F8D"/>
    <w:rsid w:val="0053246E"/>
    <w:rsid w:val="0053597A"/>
    <w:rsid w:val="00536FEA"/>
    <w:rsid w:val="00537E7D"/>
    <w:rsid w:val="00537FB4"/>
    <w:rsid w:val="0054150D"/>
    <w:rsid w:val="00542B64"/>
    <w:rsid w:val="005462DE"/>
    <w:rsid w:val="0055085A"/>
    <w:rsid w:val="00551902"/>
    <w:rsid w:val="00553B7F"/>
    <w:rsid w:val="0055645B"/>
    <w:rsid w:val="005616DB"/>
    <w:rsid w:val="0056238E"/>
    <w:rsid w:val="00562B42"/>
    <w:rsid w:val="00562D73"/>
    <w:rsid w:val="005630CD"/>
    <w:rsid w:val="00563A37"/>
    <w:rsid w:val="00564CA6"/>
    <w:rsid w:val="005651BC"/>
    <w:rsid w:val="0056571B"/>
    <w:rsid w:val="005661E4"/>
    <w:rsid w:val="00567987"/>
    <w:rsid w:val="00570850"/>
    <w:rsid w:val="00573073"/>
    <w:rsid w:val="00574983"/>
    <w:rsid w:val="00575794"/>
    <w:rsid w:val="00576C6B"/>
    <w:rsid w:val="00577C1C"/>
    <w:rsid w:val="00581F71"/>
    <w:rsid w:val="0058328B"/>
    <w:rsid w:val="0058328D"/>
    <w:rsid w:val="0058390E"/>
    <w:rsid w:val="00583AF6"/>
    <w:rsid w:val="00586CA4"/>
    <w:rsid w:val="00587761"/>
    <w:rsid w:val="00590A68"/>
    <w:rsid w:val="005910A0"/>
    <w:rsid w:val="0059119B"/>
    <w:rsid w:val="00591C6A"/>
    <w:rsid w:val="0059232E"/>
    <w:rsid w:val="005929C1"/>
    <w:rsid w:val="00592F14"/>
    <w:rsid w:val="0059484A"/>
    <w:rsid w:val="00594BC1"/>
    <w:rsid w:val="005977DE"/>
    <w:rsid w:val="005A2780"/>
    <w:rsid w:val="005A32A1"/>
    <w:rsid w:val="005A4799"/>
    <w:rsid w:val="005A5F19"/>
    <w:rsid w:val="005A677B"/>
    <w:rsid w:val="005A6C67"/>
    <w:rsid w:val="005A7E94"/>
    <w:rsid w:val="005B06D1"/>
    <w:rsid w:val="005B17E6"/>
    <w:rsid w:val="005B3836"/>
    <w:rsid w:val="005B4CEB"/>
    <w:rsid w:val="005B6226"/>
    <w:rsid w:val="005C00A5"/>
    <w:rsid w:val="005C0879"/>
    <w:rsid w:val="005C1CDF"/>
    <w:rsid w:val="005C211C"/>
    <w:rsid w:val="005C56BB"/>
    <w:rsid w:val="005C60B8"/>
    <w:rsid w:val="005C6410"/>
    <w:rsid w:val="005C6E53"/>
    <w:rsid w:val="005D3BA4"/>
    <w:rsid w:val="005D4B89"/>
    <w:rsid w:val="005D4EEF"/>
    <w:rsid w:val="005D6890"/>
    <w:rsid w:val="005D6BA6"/>
    <w:rsid w:val="005D7F36"/>
    <w:rsid w:val="005E28C6"/>
    <w:rsid w:val="005E2FBC"/>
    <w:rsid w:val="005E6F90"/>
    <w:rsid w:val="005E7F24"/>
    <w:rsid w:val="005F138C"/>
    <w:rsid w:val="005F196D"/>
    <w:rsid w:val="005F3AA5"/>
    <w:rsid w:val="005F5712"/>
    <w:rsid w:val="005F5AFD"/>
    <w:rsid w:val="00601902"/>
    <w:rsid w:val="00601B1A"/>
    <w:rsid w:val="00601B29"/>
    <w:rsid w:val="0060273A"/>
    <w:rsid w:val="00603F06"/>
    <w:rsid w:val="00606E06"/>
    <w:rsid w:val="0060785B"/>
    <w:rsid w:val="00607A18"/>
    <w:rsid w:val="00611210"/>
    <w:rsid w:val="00611C5C"/>
    <w:rsid w:val="006131CF"/>
    <w:rsid w:val="006154DD"/>
    <w:rsid w:val="00620B65"/>
    <w:rsid w:val="006216C0"/>
    <w:rsid w:val="00621AA0"/>
    <w:rsid w:val="0062515A"/>
    <w:rsid w:val="006262BC"/>
    <w:rsid w:val="0062650C"/>
    <w:rsid w:val="00626DC6"/>
    <w:rsid w:val="00627154"/>
    <w:rsid w:val="00627571"/>
    <w:rsid w:val="00627900"/>
    <w:rsid w:val="00632828"/>
    <w:rsid w:val="00633817"/>
    <w:rsid w:val="00635365"/>
    <w:rsid w:val="00636681"/>
    <w:rsid w:val="00636A78"/>
    <w:rsid w:val="006379DF"/>
    <w:rsid w:val="0064027F"/>
    <w:rsid w:val="00640AF6"/>
    <w:rsid w:val="00644391"/>
    <w:rsid w:val="0064627E"/>
    <w:rsid w:val="00651196"/>
    <w:rsid w:val="00651354"/>
    <w:rsid w:val="00651914"/>
    <w:rsid w:val="00653028"/>
    <w:rsid w:val="00653AC1"/>
    <w:rsid w:val="00656605"/>
    <w:rsid w:val="006570F1"/>
    <w:rsid w:val="00657143"/>
    <w:rsid w:val="00657E60"/>
    <w:rsid w:val="00662B13"/>
    <w:rsid w:val="006655A5"/>
    <w:rsid w:val="00665A09"/>
    <w:rsid w:val="00665D84"/>
    <w:rsid w:val="0066634E"/>
    <w:rsid w:val="00667F68"/>
    <w:rsid w:val="00670BC0"/>
    <w:rsid w:val="0067289D"/>
    <w:rsid w:val="006737A2"/>
    <w:rsid w:val="00675EB7"/>
    <w:rsid w:val="00676D0F"/>
    <w:rsid w:val="006825A2"/>
    <w:rsid w:val="006830A9"/>
    <w:rsid w:val="00692066"/>
    <w:rsid w:val="00693A6F"/>
    <w:rsid w:val="00694481"/>
    <w:rsid w:val="0069451F"/>
    <w:rsid w:val="00695BF2"/>
    <w:rsid w:val="006A02CC"/>
    <w:rsid w:val="006A092B"/>
    <w:rsid w:val="006A32E6"/>
    <w:rsid w:val="006A381D"/>
    <w:rsid w:val="006A69FA"/>
    <w:rsid w:val="006A6A69"/>
    <w:rsid w:val="006A7961"/>
    <w:rsid w:val="006B1C65"/>
    <w:rsid w:val="006B4352"/>
    <w:rsid w:val="006B4755"/>
    <w:rsid w:val="006B7489"/>
    <w:rsid w:val="006C0841"/>
    <w:rsid w:val="006C0B06"/>
    <w:rsid w:val="006C2A30"/>
    <w:rsid w:val="006C4626"/>
    <w:rsid w:val="006C7101"/>
    <w:rsid w:val="006D09F1"/>
    <w:rsid w:val="006D4530"/>
    <w:rsid w:val="006D48DA"/>
    <w:rsid w:val="006D5628"/>
    <w:rsid w:val="006D65A0"/>
    <w:rsid w:val="006D6A0F"/>
    <w:rsid w:val="006D6B5D"/>
    <w:rsid w:val="006E180A"/>
    <w:rsid w:val="006E18F3"/>
    <w:rsid w:val="006E2838"/>
    <w:rsid w:val="006E2CAD"/>
    <w:rsid w:val="006E2FF1"/>
    <w:rsid w:val="006E33C8"/>
    <w:rsid w:val="006E408A"/>
    <w:rsid w:val="006E58B0"/>
    <w:rsid w:val="006E632E"/>
    <w:rsid w:val="006E7F26"/>
    <w:rsid w:val="006F010B"/>
    <w:rsid w:val="006F0A5F"/>
    <w:rsid w:val="006F2E01"/>
    <w:rsid w:val="006F3695"/>
    <w:rsid w:val="006F3F9A"/>
    <w:rsid w:val="006F49A4"/>
    <w:rsid w:val="00700553"/>
    <w:rsid w:val="00700B4E"/>
    <w:rsid w:val="00700F42"/>
    <w:rsid w:val="00702F1D"/>
    <w:rsid w:val="00703553"/>
    <w:rsid w:val="007037E8"/>
    <w:rsid w:val="0070765B"/>
    <w:rsid w:val="00711FAA"/>
    <w:rsid w:val="00712E77"/>
    <w:rsid w:val="00712FC9"/>
    <w:rsid w:val="0071398C"/>
    <w:rsid w:val="00715C38"/>
    <w:rsid w:val="00717C89"/>
    <w:rsid w:val="00721048"/>
    <w:rsid w:val="0072272E"/>
    <w:rsid w:val="00723148"/>
    <w:rsid w:val="00724831"/>
    <w:rsid w:val="00726CA9"/>
    <w:rsid w:val="0072706B"/>
    <w:rsid w:val="00727FD4"/>
    <w:rsid w:val="00733D57"/>
    <w:rsid w:val="00733EB2"/>
    <w:rsid w:val="00734DFE"/>
    <w:rsid w:val="007353ED"/>
    <w:rsid w:val="007355C3"/>
    <w:rsid w:val="00736837"/>
    <w:rsid w:val="0073752E"/>
    <w:rsid w:val="00737891"/>
    <w:rsid w:val="00737E1A"/>
    <w:rsid w:val="00741E01"/>
    <w:rsid w:val="00745499"/>
    <w:rsid w:val="00746B48"/>
    <w:rsid w:val="0074770B"/>
    <w:rsid w:val="00747B66"/>
    <w:rsid w:val="007552C2"/>
    <w:rsid w:val="0075596E"/>
    <w:rsid w:val="00756DCC"/>
    <w:rsid w:val="00761256"/>
    <w:rsid w:val="0076175A"/>
    <w:rsid w:val="0076177C"/>
    <w:rsid w:val="00763468"/>
    <w:rsid w:val="00764D56"/>
    <w:rsid w:val="0076671D"/>
    <w:rsid w:val="00766F2E"/>
    <w:rsid w:val="00767577"/>
    <w:rsid w:val="007726C1"/>
    <w:rsid w:val="00774932"/>
    <w:rsid w:val="00774AE3"/>
    <w:rsid w:val="00777D08"/>
    <w:rsid w:val="0078301B"/>
    <w:rsid w:val="007831A2"/>
    <w:rsid w:val="00787949"/>
    <w:rsid w:val="0079018A"/>
    <w:rsid w:val="0079101D"/>
    <w:rsid w:val="007912A2"/>
    <w:rsid w:val="00793627"/>
    <w:rsid w:val="0079485A"/>
    <w:rsid w:val="0079539C"/>
    <w:rsid w:val="00795BE3"/>
    <w:rsid w:val="00795DE9"/>
    <w:rsid w:val="007A478F"/>
    <w:rsid w:val="007A4A07"/>
    <w:rsid w:val="007A6E8A"/>
    <w:rsid w:val="007B08A8"/>
    <w:rsid w:val="007B307E"/>
    <w:rsid w:val="007B3A15"/>
    <w:rsid w:val="007B3D57"/>
    <w:rsid w:val="007B6F06"/>
    <w:rsid w:val="007B75EA"/>
    <w:rsid w:val="007C2BA2"/>
    <w:rsid w:val="007C2F6D"/>
    <w:rsid w:val="007C650C"/>
    <w:rsid w:val="007C6D56"/>
    <w:rsid w:val="007D112C"/>
    <w:rsid w:val="007D3F4E"/>
    <w:rsid w:val="007D4B5F"/>
    <w:rsid w:val="007D58CB"/>
    <w:rsid w:val="007D6FDF"/>
    <w:rsid w:val="007E041A"/>
    <w:rsid w:val="007E406E"/>
    <w:rsid w:val="007E442B"/>
    <w:rsid w:val="007E598B"/>
    <w:rsid w:val="007E5F1F"/>
    <w:rsid w:val="007F13AE"/>
    <w:rsid w:val="007F1E76"/>
    <w:rsid w:val="007F535F"/>
    <w:rsid w:val="0080458A"/>
    <w:rsid w:val="0080594E"/>
    <w:rsid w:val="00812FFF"/>
    <w:rsid w:val="0081381C"/>
    <w:rsid w:val="00815461"/>
    <w:rsid w:val="00815ECA"/>
    <w:rsid w:val="00816938"/>
    <w:rsid w:val="00816D47"/>
    <w:rsid w:val="00817DAE"/>
    <w:rsid w:val="00820D8B"/>
    <w:rsid w:val="00821E89"/>
    <w:rsid w:val="0082286C"/>
    <w:rsid w:val="00824E1D"/>
    <w:rsid w:val="00826C91"/>
    <w:rsid w:val="008276FF"/>
    <w:rsid w:val="00827976"/>
    <w:rsid w:val="00830674"/>
    <w:rsid w:val="008316B2"/>
    <w:rsid w:val="00832ADF"/>
    <w:rsid w:val="00833E6A"/>
    <w:rsid w:val="008341A5"/>
    <w:rsid w:val="00834D9E"/>
    <w:rsid w:val="00835F2A"/>
    <w:rsid w:val="0083616E"/>
    <w:rsid w:val="00836403"/>
    <w:rsid w:val="00837034"/>
    <w:rsid w:val="00837D61"/>
    <w:rsid w:val="00841C26"/>
    <w:rsid w:val="00843079"/>
    <w:rsid w:val="00843CCC"/>
    <w:rsid w:val="00844C4C"/>
    <w:rsid w:val="00844C99"/>
    <w:rsid w:val="0084580C"/>
    <w:rsid w:val="00846B1D"/>
    <w:rsid w:val="008473BE"/>
    <w:rsid w:val="00854114"/>
    <w:rsid w:val="008541B5"/>
    <w:rsid w:val="00855805"/>
    <w:rsid w:val="008571B7"/>
    <w:rsid w:val="008605FB"/>
    <w:rsid w:val="00860935"/>
    <w:rsid w:val="008612EC"/>
    <w:rsid w:val="00863013"/>
    <w:rsid w:val="00864480"/>
    <w:rsid w:val="0086495C"/>
    <w:rsid w:val="008709B2"/>
    <w:rsid w:val="0087303B"/>
    <w:rsid w:val="00874DED"/>
    <w:rsid w:val="0088097F"/>
    <w:rsid w:val="00881F32"/>
    <w:rsid w:val="008825E3"/>
    <w:rsid w:val="00883F6E"/>
    <w:rsid w:val="008849D0"/>
    <w:rsid w:val="00886BBA"/>
    <w:rsid w:val="00887E65"/>
    <w:rsid w:val="008903D6"/>
    <w:rsid w:val="0089195B"/>
    <w:rsid w:val="00891E2A"/>
    <w:rsid w:val="00893C0A"/>
    <w:rsid w:val="00894FFD"/>
    <w:rsid w:val="00895AA3"/>
    <w:rsid w:val="0089736C"/>
    <w:rsid w:val="008A2711"/>
    <w:rsid w:val="008A4C06"/>
    <w:rsid w:val="008A784B"/>
    <w:rsid w:val="008B0881"/>
    <w:rsid w:val="008B0BD3"/>
    <w:rsid w:val="008B1992"/>
    <w:rsid w:val="008B3FA0"/>
    <w:rsid w:val="008B3FE6"/>
    <w:rsid w:val="008B6685"/>
    <w:rsid w:val="008B7479"/>
    <w:rsid w:val="008C02DC"/>
    <w:rsid w:val="008C07E5"/>
    <w:rsid w:val="008C0EDB"/>
    <w:rsid w:val="008C1BCE"/>
    <w:rsid w:val="008C1D41"/>
    <w:rsid w:val="008C1D92"/>
    <w:rsid w:val="008C230B"/>
    <w:rsid w:val="008C25E9"/>
    <w:rsid w:val="008C3090"/>
    <w:rsid w:val="008C6D61"/>
    <w:rsid w:val="008D0EEE"/>
    <w:rsid w:val="008D3809"/>
    <w:rsid w:val="008D4C14"/>
    <w:rsid w:val="008D7FEF"/>
    <w:rsid w:val="008E054A"/>
    <w:rsid w:val="008E06DB"/>
    <w:rsid w:val="008E07C1"/>
    <w:rsid w:val="008E2922"/>
    <w:rsid w:val="008E3704"/>
    <w:rsid w:val="008E3F31"/>
    <w:rsid w:val="008E4ABC"/>
    <w:rsid w:val="008E7075"/>
    <w:rsid w:val="008E70EB"/>
    <w:rsid w:val="008F0799"/>
    <w:rsid w:val="008F17FC"/>
    <w:rsid w:val="008F1A18"/>
    <w:rsid w:val="008F3944"/>
    <w:rsid w:val="0090191B"/>
    <w:rsid w:val="00902048"/>
    <w:rsid w:val="00903718"/>
    <w:rsid w:val="00904A59"/>
    <w:rsid w:val="00905D80"/>
    <w:rsid w:val="0090760F"/>
    <w:rsid w:val="00911520"/>
    <w:rsid w:val="00913450"/>
    <w:rsid w:val="009154FC"/>
    <w:rsid w:val="00915F1D"/>
    <w:rsid w:val="00917307"/>
    <w:rsid w:val="00917B4C"/>
    <w:rsid w:val="00920B61"/>
    <w:rsid w:val="00920DFC"/>
    <w:rsid w:val="00921589"/>
    <w:rsid w:val="00922B4C"/>
    <w:rsid w:val="00923195"/>
    <w:rsid w:val="009275AF"/>
    <w:rsid w:val="009329A8"/>
    <w:rsid w:val="0093378E"/>
    <w:rsid w:val="00933E3A"/>
    <w:rsid w:val="009340CF"/>
    <w:rsid w:val="00935651"/>
    <w:rsid w:val="00935690"/>
    <w:rsid w:val="00937A9F"/>
    <w:rsid w:val="00940292"/>
    <w:rsid w:val="009404DB"/>
    <w:rsid w:val="00940651"/>
    <w:rsid w:val="00943C28"/>
    <w:rsid w:val="00943E1D"/>
    <w:rsid w:val="00944BB9"/>
    <w:rsid w:val="009521CA"/>
    <w:rsid w:val="00954D29"/>
    <w:rsid w:val="0095584B"/>
    <w:rsid w:val="00957B05"/>
    <w:rsid w:val="0096000D"/>
    <w:rsid w:val="009644B7"/>
    <w:rsid w:val="00966C85"/>
    <w:rsid w:val="009676EF"/>
    <w:rsid w:val="00967F17"/>
    <w:rsid w:val="00970488"/>
    <w:rsid w:val="00970998"/>
    <w:rsid w:val="00970ECF"/>
    <w:rsid w:val="009721D0"/>
    <w:rsid w:val="00975215"/>
    <w:rsid w:val="009770BC"/>
    <w:rsid w:val="009779B2"/>
    <w:rsid w:val="00977FDC"/>
    <w:rsid w:val="00980B31"/>
    <w:rsid w:val="0098182A"/>
    <w:rsid w:val="00981F3F"/>
    <w:rsid w:val="009828CA"/>
    <w:rsid w:val="00983F53"/>
    <w:rsid w:val="009847FF"/>
    <w:rsid w:val="00985431"/>
    <w:rsid w:val="00990422"/>
    <w:rsid w:val="0099183D"/>
    <w:rsid w:val="00993B77"/>
    <w:rsid w:val="00994921"/>
    <w:rsid w:val="009954C1"/>
    <w:rsid w:val="0099683A"/>
    <w:rsid w:val="00997B74"/>
    <w:rsid w:val="009A0934"/>
    <w:rsid w:val="009A11DE"/>
    <w:rsid w:val="009A1AD8"/>
    <w:rsid w:val="009A1EF9"/>
    <w:rsid w:val="009A3205"/>
    <w:rsid w:val="009A48FA"/>
    <w:rsid w:val="009A56B4"/>
    <w:rsid w:val="009A5F49"/>
    <w:rsid w:val="009A6CDC"/>
    <w:rsid w:val="009A754D"/>
    <w:rsid w:val="009A76E4"/>
    <w:rsid w:val="009A799D"/>
    <w:rsid w:val="009B1FD8"/>
    <w:rsid w:val="009B378B"/>
    <w:rsid w:val="009B73B0"/>
    <w:rsid w:val="009B78E1"/>
    <w:rsid w:val="009B7A3F"/>
    <w:rsid w:val="009C1C68"/>
    <w:rsid w:val="009C3575"/>
    <w:rsid w:val="009C4306"/>
    <w:rsid w:val="009C4691"/>
    <w:rsid w:val="009D28EB"/>
    <w:rsid w:val="009D2C1A"/>
    <w:rsid w:val="009D2EED"/>
    <w:rsid w:val="009D36CB"/>
    <w:rsid w:val="009D48A8"/>
    <w:rsid w:val="009D60D1"/>
    <w:rsid w:val="009D7457"/>
    <w:rsid w:val="009E075B"/>
    <w:rsid w:val="009E1601"/>
    <w:rsid w:val="009E1D28"/>
    <w:rsid w:val="009E22FE"/>
    <w:rsid w:val="009E2F32"/>
    <w:rsid w:val="009E3F67"/>
    <w:rsid w:val="009E5CEF"/>
    <w:rsid w:val="009E67F8"/>
    <w:rsid w:val="009E7465"/>
    <w:rsid w:val="009F00AC"/>
    <w:rsid w:val="009F08A3"/>
    <w:rsid w:val="009F08D2"/>
    <w:rsid w:val="009F5ED3"/>
    <w:rsid w:val="009F69C2"/>
    <w:rsid w:val="009F6DB8"/>
    <w:rsid w:val="00A00212"/>
    <w:rsid w:val="00A0043E"/>
    <w:rsid w:val="00A01159"/>
    <w:rsid w:val="00A03DDB"/>
    <w:rsid w:val="00A0604C"/>
    <w:rsid w:val="00A060F0"/>
    <w:rsid w:val="00A066CA"/>
    <w:rsid w:val="00A06D52"/>
    <w:rsid w:val="00A06DA8"/>
    <w:rsid w:val="00A077F6"/>
    <w:rsid w:val="00A1071A"/>
    <w:rsid w:val="00A11BAB"/>
    <w:rsid w:val="00A1238D"/>
    <w:rsid w:val="00A13F0E"/>
    <w:rsid w:val="00A1587E"/>
    <w:rsid w:val="00A15FA8"/>
    <w:rsid w:val="00A2022A"/>
    <w:rsid w:val="00A20E5E"/>
    <w:rsid w:val="00A22C7B"/>
    <w:rsid w:val="00A255DD"/>
    <w:rsid w:val="00A26E86"/>
    <w:rsid w:val="00A32A65"/>
    <w:rsid w:val="00A33782"/>
    <w:rsid w:val="00A35937"/>
    <w:rsid w:val="00A361F3"/>
    <w:rsid w:val="00A40308"/>
    <w:rsid w:val="00A40A8A"/>
    <w:rsid w:val="00A40B02"/>
    <w:rsid w:val="00A43843"/>
    <w:rsid w:val="00A43BAF"/>
    <w:rsid w:val="00A45C7E"/>
    <w:rsid w:val="00A461F2"/>
    <w:rsid w:val="00A46878"/>
    <w:rsid w:val="00A46C03"/>
    <w:rsid w:val="00A5082B"/>
    <w:rsid w:val="00A5087A"/>
    <w:rsid w:val="00A5227E"/>
    <w:rsid w:val="00A52CD9"/>
    <w:rsid w:val="00A61039"/>
    <w:rsid w:val="00A61FD6"/>
    <w:rsid w:val="00A65777"/>
    <w:rsid w:val="00A6616D"/>
    <w:rsid w:val="00A71100"/>
    <w:rsid w:val="00A71B59"/>
    <w:rsid w:val="00A72C4C"/>
    <w:rsid w:val="00A734E1"/>
    <w:rsid w:val="00A73DF5"/>
    <w:rsid w:val="00A74206"/>
    <w:rsid w:val="00A74C0A"/>
    <w:rsid w:val="00A75220"/>
    <w:rsid w:val="00A75928"/>
    <w:rsid w:val="00A75E4E"/>
    <w:rsid w:val="00A76CE5"/>
    <w:rsid w:val="00A77615"/>
    <w:rsid w:val="00A779C4"/>
    <w:rsid w:val="00A80B55"/>
    <w:rsid w:val="00A81569"/>
    <w:rsid w:val="00A82EC8"/>
    <w:rsid w:val="00A82F89"/>
    <w:rsid w:val="00A83320"/>
    <w:rsid w:val="00A8527B"/>
    <w:rsid w:val="00A8587A"/>
    <w:rsid w:val="00A85901"/>
    <w:rsid w:val="00A91EC0"/>
    <w:rsid w:val="00A93822"/>
    <w:rsid w:val="00A94549"/>
    <w:rsid w:val="00A94C97"/>
    <w:rsid w:val="00A95395"/>
    <w:rsid w:val="00A955ED"/>
    <w:rsid w:val="00A977B3"/>
    <w:rsid w:val="00A97B98"/>
    <w:rsid w:val="00AA0A7C"/>
    <w:rsid w:val="00AA15A8"/>
    <w:rsid w:val="00AA1641"/>
    <w:rsid w:val="00AA332B"/>
    <w:rsid w:val="00AA3920"/>
    <w:rsid w:val="00AA3B82"/>
    <w:rsid w:val="00AA4246"/>
    <w:rsid w:val="00AA4D6D"/>
    <w:rsid w:val="00AA5C69"/>
    <w:rsid w:val="00AA5E2C"/>
    <w:rsid w:val="00AA5F95"/>
    <w:rsid w:val="00AA771B"/>
    <w:rsid w:val="00AB10E5"/>
    <w:rsid w:val="00AB1F71"/>
    <w:rsid w:val="00AB565D"/>
    <w:rsid w:val="00AB5677"/>
    <w:rsid w:val="00AB5FDD"/>
    <w:rsid w:val="00AB73B7"/>
    <w:rsid w:val="00AC1383"/>
    <w:rsid w:val="00AC6582"/>
    <w:rsid w:val="00AC6901"/>
    <w:rsid w:val="00AC74A5"/>
    <w:rsid w:val="00AC7BF5"/>
    <w:rsid w:val="00AD0D2E"/>
    <w:rsid w:val="00AD13DC"/>
    <w:rsid w:val="00AD142D"/>
    <w:rsid w:val="00AD23DB"/>
    <w:rsid w:val="00AD3136"/>
    <w:rsid w:val="00AD638B"/>
    <w:rsid w:val="00AD759A"/>
    <w:rsid w:val="00AE0B63"/>
    <w:rsid w:val="00AE1331"/>
    <w:rsid w:val="00AE1B54"/>
    <w:rsid w:val="00AE2B34"/>
    <w:rsid w:val="00AE3218"/>
    <w:rsid w:val="00AE34FC"/>
    <w:rsid w:val="00AE4684"/>
    <w:rsid w:val="00AE5823"/>
    <w:rsid w:val="00AE5B8A"/>
    <w:rsid w:val="00AE7DD7"/>
    <w:rsid w:val="00AF5C0D"/>
    <w:rsid w:val="00AF69AD"/>
    <w:rsid w:val="00B00F71"/>
    <w:rsid w:val="00B016F3"/>
    <w:rsid w:val="00B03B87"/>
    <w:rsid w:val="00B04C6A"/>
    <w:rsid w:val="00B14D3D"/>
    <w:rsid w:val="00B154B7"/>
    <w:rsid w:val="00B15680"/>
    <w:rsid w:val="00B174DE"/>
    <w:rsid w:val="00B20884"/>
    <w:rsid w:val="00B208FB"/>
    <w:rsid w:val="00B20BF3"/>
    <w:rsid w:val="00B2364C"/>
    <w:rsid w:val="00B240F4"/>
    <w:rsid w:val="00B25698"/>
    <w:rsid w:val="00B25DD3"/>
    <w:rsid w:val="00B262F2"/>
    <w:rsid w:val="00B3045A"/>
    <w:rsid w:val="00B3101E"/>
    <w:rsid w:val="00B32623"/>
    <w:rsid w:val="00B347FD"/>
    <w:rsid w:val="00B3525D"/>
    <w:rsid w:val="00B352F1"/>
    <w:rsid w:val="00B37DEE"/>
    <w:rsid w:val="00B37E26"/>
    <w:rsid w:val="00B4096A"/>
    <w:rsid w:val="00B40A13"/>
    <w:rsid w:val="00B42CD7"/>
    <w:rsid w:val="00B43D0E"/>
    <w:rsid w:val="00B44B2C"/>
    <w:rsid w:val="00B45541"/>
    <w:rsid w:val="00B45960"/>
    <w:rsid w:val="00B45E77"/>
    <w:rsid w:val="00B466C1"/>
    <w:rsid w:val="00B46C89"/>
    <w:rsid w:val="00B549D4"/>
    <w:rsid w:val="00B610C9"/>
    <w:rsid w:val="00B629DE"/>
    <w:rsid w:val="00B633E9"/>
    <w:rsid w:val="00B634FF"/>
    <w:rsid w:val="00B63697"/>
    <w:rsid w:val="00B6403B"/>
    <w:rsid w:val="00B66C72"/>
    <w:rsid w:val="00B67B39"/>
    <w:rsid w:val="00B7290F"/>
    <w:rsid w:val="00B72DBB"/>
    <w:rsid w:val="00B74805"/>
    <w:rsid w:val="00B7666B"/>
    <w:rsid w:val="00B80487"/>
    <w:rsid w:val="00B81BB6"/>
    <w:rsid w:val="00B8476B"/>
    <w:rsid w:val="00B851F9"/>
    <w:rsid w:val="00B853E4"/>
    <w:rsid w:val="00B85CFB"/>
    <w:rsid w:val="00B9115E"/>
    <w:rsid w:val="00B920E1"/>
    <w:rsid w:val="00B9344C"/>
    <w:rsid w:val="00B948BB"/>
    <w:rsid w:val="00B94ECD"/>
    <w:rsid w:val="00B97DB7"/>
    <w:rsid w:val="00BA1B31"/>
    <w:rsid w:val="00BA202E"/>
    <w:rsid w:val="00BA2E60"/>
    <w:rsid w:val="00BA2ECA"/>
    <w:rsid w:val="00BA4985"/>
    <w:rsid w:val="00BA4F71"/>
    <w:rsid w:val="00BA72EA"/>
    <w:rsid w:val="00BA751F"/>
    <w:rsid w:val="00BA7CD5"/>
    <w:rsid w:val="00BB19AD"/>
    <w:rsid w:val="00BB2C12"/>
    <w:rsid w:val="00BB3AFC"/>
    <w:rsid w:val="00BB46F2"/>
    <w:rsid w:val="00BB566E"/>
    <w:rsid w:val="00BB7424"/>
    <w:rsid w:val="00BB753F"/>
    <w:rsid w:val="00BB77A4"/>
    <w:rsid w:val="00BC09A1"/>
    <w:rsid w:val="00BC0ECA"/>
    <w:rsid w:val="00BC1039"/>
    <w:rsid w:val="00BC351F"/>
    <w:rsid w:val="00BC7ED1"/>
    <w:rsid w:val="00BD1F8C"/>
    <w:rsid w:val="00BD20E5"/>
    <w:rsid w:val="00BD2AAD"/>
    <w:rsid w:val="00BD4469"/>
    <w:rsid w:val="00BD5C81"/>
    <w:rsid w:val="00BE1E2A"/>
    <w:rsid w:val="00BE251E"/>
    <w:rsid w:val="00BE2D1D"/>
    <w:rsid w:val="00BE3597"/>
    <w:rsid w:val="00BE39BE"/>
    <w:rsid w:val="00BE41A7"/>
    <w:rsid w:val="00BE5272"/>
    <w:rsid w:val="00BE6E77"/>
    <w:rsid w:val="00BF1205"/>
    <w:rsid w:val="00BF33DA"/>
    <w:rsid w:val="00BF3A93"/>
    <w:rsid w:val="00BF3EF1"/>
    <w:rsid w:val="00BF3FD2"/>
    <w:rsid w:val="00BF429A"/>
    <w:rsid w:val="00BF549D"/>
    <w:rsid w:val="00BF68BB"/>
    <w:rsid w:val="00BF6CCD"/>
    <w:rsid w:val="00C00F89"/>
    <w:rsid w:val="00C04432"/>
    <w:rsid w:val="00C04694"/>
    <w:rsid w:val="00C06382"/>
    <w:rsid w:val="00C068F0"/>
    <w:rsid w:val="00C06972"/>
    <w:rsid w:val="00C070FD"/>
    <w:rsid w:val="00C16393"/>
    <w:rsid w:val="00C17097"/>
    <w:rsid w:val="00C22D3E"/>
    <w:rsid w:val="00C241D9"/>
    <w:rsid w:val="00C24F46"/>
    <w:rsid w:val="00C24F5A"/>
    <w:rsid w:val="00C25837"/>
    <w:rsid w:val="00C25F6A"/>
    <w:rsid w:val="00C26755"/>
    <w:rsid w:val="00C27945"/>
    <w:rsid w:val="00C30655"/>
    <w:rsid w:val="00C320FF"/>
    <w:rsid w:val="00C32768"/>
    <w:rsid w:val="00C3389D"/>
    <w:rsid w:val="00C34009"/>
    <w:rsid w:val="00C349D7"/>
    <w:rsid w:val="00C34ACC"/>
    <w:rsid w:val="00C34FB2"/>
    <w:rsid w:val="00C36416"/>
    <w:rsid w:val="00C410FF"/>
    <w:rsid w:val="00C413FE"/>
    <w:rsid w:val="00C43060"/>
    <w:rsid w:val="00C441CD"/>
    <w:rsid w:val="00C448CD"/>
    <w:rsid w:val="00C457B9"/>
    <w:rsid w:val="00C46696"/>
    <w:rsid w:val="00C46E75"/>
    <w:rsid w:val="00C5121E"/>
    <w:rsid w:val="00C513FA"/>
    <w:rsid w:val="00C5304A"/>
    <w:rsid w:val="00C5318D"/>
    <w:rsid w:val="00C536B6"/>
    <w:rsid w:val="00C548D4"/>
    <w:rsid w:val="00C55E96"/>
    <w:rsid w:val="00C60038"/>
    <w:rsid w:val="00C60046"/>
    <w:rsid w:val="00C65CBE"/>
    <w:rsid w:val="00C65FE4"/>
    <w:rsid w:val="00C66945"/>
    <w:rsid w:val="00C6723A"/>
    <w:rsid w:val="00C71775"/>
    <w:rsid w:val="00C71F10"/>
    <w:rsid w:val="00C72ED7"/>
    <w:rsid w:val="00C73AF5"/>
    <w:rsid w:val="00C758E9"/>
    <w:rsid w:val="00C75C79"/>
    <w:rsid w:val="00C75D70"/>
    <w:rsid w:val="00C77EF6"/>
    <w:rsid w:val="00C80000"/>
    <w:rsid w:val="00C80211"/>
    <w:rsid w:val="00C8161C"/>
    <w:rsid w:val="00C8188B"/>
    <w:rsid w:val="00C83539"/>
    <w:rsid w:val="00C837E6"/>
    <w:rsid w:val="00C8457E"/>
    <w:rsid w:val="00C869FD"/>
    <w:rsid w:val="00C876B4"/>
    <w:rsid w:val="00C9132A"/>
    <w:rsid w:val="00C917CD"/>
    <w:rsid w:val="00C91AF9"/>
    <w:rsid w:val="00C91D4A"/>
    <w:rsid w:val="00C9365E"/>
    <w:rsid w:val="00C93F47"/>
    <w:rsid w:val="00C94378"/>
    <w:rsid w:val="00C94FF8"/>
    <w:rsid w:val="00C95BE5"/>
    <w:rsid w:val="00C974BA"/>
    <w:rsid w:val="00C97D8E"/>
    <w:rsid w:val="00C97F2B"/>
    <w:rsid w:val="00CA0B07"/>
    <w:rsid w:val="00CA2B8D"/>
    <w:rsid w:val="00CA3229"/>
    <w:rsid w:val="00CB13FC"/>
    <w:rsid w:val="00CB1AA4"/>
    <w:rsid w:val="00CB1DC4"/>
    <w:rsid w:val="00CB45F2"/>
    <w:rsid w:val="00CB48E0"/>
    <w:rsid w:val="00CB6EF8"/>
    <w:rsid w:val="00CC2F8A"/>
    <w:rsid w:val="00CC5885"/>
    <w:rsid w:val="00CC59BE"/>
    <w:rsid w:val="00CC7F0F"/>
    <w:rsid w:val="00CD2DC4"/>
    <w:rsid w:val="00CD30D7"/>
    <w:rsid w:val="00CD4984"/>
    <w:rsid w:val="00CD62E2"/>
    <w:rsid w:val="00CD70DA"/>
    <w:rsid w:val="00CE09E3"/>
    <w:rsid w:val="00CE0E71"/>
    <w:rsid w:val="00CE2A3C"/>
    <w:rsid w:val="00CE3065"/>
    <w:rsid w:val="00CE333A"/>
    <w:rsid w:val="00CE3843"/>
    <w:rsid w:val="00CE4AFA"/>
    <w:rsid w:val="00CE4BBB"/>
    <w:rsid w:val="00CE4F9A"/>
    <w:rsid w:val="00CE5C32"/>
    <w:rsid w:val="00CF1129"/>
    <w:rsid w:val="00CF1E78"/>
    <w:rsid w:val="00CF2319"/>
    <w:rsid w:val="00CF246D"/>
    <w:rsid w:val="00CF348C"/>
    <w:rsid w:val="00CF3EA5"/>
    <w:rsid w:val="00CF4B4F"/>
    <w:rsid w:val="00CF50F7"/>
    <w:rsid w:val="00CF7EDE"/>
    <w:rsid w:val="00D00F6D"/>
    <w:rsid w:val="00D02852"/>
    <w:rsid w:val="00D02C42"/>
    <w:rsid w:val="00D03005"/>
    <w:rsid w:val="00D04458"/>
    <w:rsid w:val="00D0588E"/>
    <w:rsid w:val="00D1049C"/>
    <w:rsid w:val="00D13704"/>
    <w:rsid w:val="00D13C3E"/>
    <w:rsid w:val="00D1759D"/>
    <w:rsid w:val="00D177B6"/>
    <w:rsid w:val="00D203C8"/>
    <w:rsid w:val="00D2080D"/>
    <w:rsid w:val="00D20EDC"/>
    <w:rsid w:val="00D21122"/>
    <w:rsid w:val="00D21A56"/>
    <w:rsid w:val="00D24399"/>
    <w:rsid w:val="00D25830"/>
    <w:rsid w:val="00D27220"/>
    <w:rsid w:val="00D27618"/>
    <w:rsid w:val="00D30B2D"/>
    <w:rsid w:val="00D31DD4"/>
    <w:rsid w:val="00D31F84"/>
    <w:rsid w:val="00D32FF7"/>
    <w:rsid w:val="00D33D57"/>
    <w:rsid w:val="00D35D22"/>
    <w:rsid w:val="00D4373C"/>
    <w:rsid w:val="00D4377D"/>
    <w:rsid w:val="00D451E4"/>
    <w:rsid w:val="00D462C0"/>
    <w:rsid w:val="00D46675"/>
    <w:rsid w:val="00D46811"/>
    <w:rsid w:val="00D47ADC"/>
    <w:rsid w:val="00D50929"/>
    <w:rsid w:val="00D5129B"/>
    <w:rsid w:val="00D52CF5"/>
    <w:rsid w:val="00D542BE"/>
    <w:rsid w:val="00D54CC3"/>
    <w:rsid w:val="00D54E89"/>
    <w:rsid w:val="00D57081"/>
    <w:rsid w:val="00D60BA9"/>
    <w:rsid w:val="00D61113"/>
    <w:rsid w:val="00D615EC"/>
    <w:rsid w:val="00D61A56"/>
    <w:rsid w:val="00D61F7D"/>
    <w:rsid w:val="00D65580"/>
    <w:rsid w:val="00D65B8F"/>
    <w:rsid w:val="00D714C2"/>
    <w:rsid w:val="00D71C64"/>
    <w:rsid w:val="00D72703"/>
    <w:rsid w:val="00D72C68"/>
    <w:rsid w:val="00D74A83"/>
    <w:rsid w:val="00D74BD0"/>
    <w:rsid w:val="00D74EAA"/>
    <w:rsid w:val="00D77014"/>
    <w:rsid w:val="00D80F4A"/>
    <w:rsid w:val="00D818E8"/>
    <w:rsid w:val="00D8303B"/>
    <w:rsid w:val="00D83536"/>
    <w:rsid w:val="00D85C39"/>
    <w:rsid w:val="00D85E40"/>
    <w:rsid w:val="00D879AC"/>
    <w:rsid w:val="00D87C1A"/>
    <w:rsid w:val="00D87FCB"/>
    <w:rsid w:val="00D91782"/>
    <w:rsid w:val="00D917B0"/>
    <w:rsid w:val="00D93A9C"/>
    <w:rsid w:val="00D9452A"/>
    <w:rsid w:val="00D95322"/>
    <w:rsid w:val="00D956C5"/>
    <w:rsid w:val="00D9611E"/>
    <w:rsid w:val="00DA0499"/>
    <w:rsid w:val="00DA2611"/>
    <w:rsid w:val="00DA3694"/>
    <w:rsid w:val="00DA39BB"/>
    <w:rsid w:val="00DA5F5C"/>
    <w:rsid w:val="00DA608A"/>
    <w:rsid w:val="00DA79A7"/>
    <w:rsid w:val="00DA7DCF"/>
    <w:rsid w:val="00DB0E9F"/>
    <w:rsid w:val="00DB173E"/>
    <w:rsid w:val="00DB23C3"/>
    <w:rsid w:val="00DB35E4"/>
    <w:rsid w:val="00DB38C5"/>
    <w:rsid w:val="00DB4508"/>
    <w:rsid w:val="00DB4F09"/>
    <w:rsid w:val="00DB574D"/>
    <w:rsid w:val="00DB61D0"/>
    <w:rsid w:val="00DB6A51"/>
    <w:rsid w:val="00DC0E4E"/>
    <w:rsid w:val="00DC3E65"/>
    <w:rsid w:val="00DC433A"/>
    <w:rsid w:val="00DC46C4"/>
    <w:rsid w:val="00DC70E7"/>
    <w:rsid w:val="00DD00A2"/>
    <w:rsid w:val="00DD179E"/>
    <w:rsid w:val="00DD2BEE"/>
    <w:rsid w:val="00DD4555"/>
    <w:rsid w:val="00DD58F4"/>
    <w:rsid w:val="00DD771E"/>
    <w:rsid w:val="00DE01B1"/>
    <w:rsid w:val="00DE1192"/>
    <w:rsid w:val="00DE1E67"/>
    <w:rsid w:val="00DE35DE"/>
    <w:rsid w:val="00DE3A71"/>
    <w:rsid w:val="00DE5F20"/>
    <w:rsid w:val="00DE6254"/>
    <w:rsid w:val="00DF232D"/>
    <w:rsid w:val="00DF307B"/>
    <w:rsid w:val="00DF507F"/>
    <w:rsid w:val="00DF6D8C"/>
    <w:rsid w:val="00E00F7A"/>
    <w:rsid w:val="00E01836"/>
    <w:rsid w:val="00E01A80"/>
    <w:rsid w:val="00E03DA6"/>
    <w:rsid w:val="00E046A5"/>
    <w:rsid w:val="00E047E7"/>
    <w:rsid w:val="00E11205"/>
    <w:rsid w:val="00E13610"/>
    <w:rsid w:val="00E143E0"/>
    <w:rsid w:val="00E1566C"/>
    <w:rsid w:val="00E201FE"/>
    <w:rsid w:val="00E206D4"/>
    <w:rsid w:val="00E20BA0"/>
    <w:rsid w:val="00E216BD"/>
    <w:rsid w:val="00E226C7"/>
    <w:rsid w:val="00E2361F"/>
    <w:rsid w:val="00E23DC3"/>
    <w:rsid w:val="00E259F0"/>
    <w:rsid w:val="00E306BC"/>
    <w:rsid w:val="00E32878"/>
    <w:rsid w:val="00E328A8"/>
    <w:rsid w:val="00E36C62"/>
    <w:rsid w:val="00E37ADA"/>
    <w:rsid w:val="00E41497"/>
    <w:rsid w:val="00E4325B"/>
    <w:rsid w:val="00E4347F"/>
    <w:rsid w:val="00E44045"/>
    <w:rsid w:val="00E445DE"/>
    <w:rsid w:val="00E4735E"/>
    <w:rsid w:val="00E47445"/>
    <w:rsid w:val="00E476D8"/>
    <w:rsid w:val="00E47845"/>
    <w:rsid w:val="00E47E61"/>
    <w:rsid w:val="00E50D8D"/>
    <w:rsid w:val="00E524B0"/>
    <w:rsid w:val="00E52E3F"/>
    <w:rsid w:val="00E547AE"/>
    <w:rsid w:val="00E55B84"/>
    <w:rsid w:val="00E5645C"/>
    <w:rsid w:val="00E604A5"/>
    <w:rsid w:val="00E61F82"/>
    <w:rsid w:val="00E623AD"/>
    <w:rsid w:val="00E62C4F"/>
    <w:rsid w:val="00E63DAE"/>
    <w:rsid w:val="00E64B69"/>
    <w:rsid w:val="00E6637D"/>
    <w:rsid w:val="00E66BDB"/>
    <w:rsid w:val="00E6776E"/>
    <w:rsid w:val="00E7125D"/>
    <w:rsid w:val="00E72DCC"/>
    <w:rsid w:val="00E756A8"/>
    <w:rsid w:val="00E75800"/>
    <w:rsid w:val="00E759DC"/>
    <w:rsid w:val="00E75D24"/>
    <w:rsid w:val="00E75D37"/>
    <w:rsid w:val="00E77059"/>
    <w:rsid w:val="00E802C5"/>
    <w:rsid w:val="00E8050D"/>
    <w:rsid w:val="00E8361E"/>
    <w:rsid w:val="00E842C0"/>
    <w:rsid w:val="00E862B5"/>
    <w:rsid w:val="00E869D2"/>
    <w:rsid w:val="00E9486B"/>
    <w:rsid w:val="00E94BC2"/>
    <w:rsid w:val="00E958B8"/>
    <w:rsid w:val="00E95BA8"/>
    <w:rsid w:val="00E95CBE"/>
    <w:rsid w:val="00EA36BE"/>
    <w:rsid w:val="00EA3866"/>
    <w:rsid w:val="00EA4387"/>
    <w:rsid w:val="00EA524B"/>
    <w:rsid w:val="00EA5649"/>
    <w:rsid w:val="00EA565B"/>
    <w:rsid w:val="00EA6BA2"/>
    <w:rsid w:val="00EB0189"/>
    <w:rsid w:val="00EB01AB"/>
    <w:rsid w:val="00EB05AB"/>
    <w:rsid w:val="00EB159D"/>
    <w:rsid w:val="00EB2ACD"/>
    <w:rsid w:val="00EB3A18"/>
    <w:rsid w:val="00EB41AA"/>
    <w:rsid w:val="00EB5594"/>
    <w:rsid w:val="00EB71C9"/>
    <w:rsid w:val="00EC1448"/>
    <w:rsid w:val="00EC416B"/>
    <w:rsid w:val="00EC45F3"/>
    <w:rsid w:val="00EC62A7"/>
    <w:rsid w:val="00ED0119"/>
    <w:rsid w:val="00ED052C"/>
    <w:rsid w:val="00ED0CA3"/>
    <w:rsid w:val="00ED18E7"/>
    <w:rsid w:val="00ED2559"/>
    <w:rsid w:val="00ED2BBC"/>
    <w:rsid w:val="00ED471C"/>
    <w:rsid w:val="00ED60EB"/>
    <w:rsid w:val="00ED6C1E"/>
    <w:rsid w:val="00ED6FDF"/>
    <w:rsid w:val="00ED72E9"/>
    <w:rsid w:val="00ED73B9"/>
    <w:rsid w:val="00ED7F0F"/>
    <w:rsid w:val="00ED7F19"/>
    <w:rsid w:val="00EE0504"/>
    <w:rsid w:val="00EE437E"/>
    <w:rsid w:val="00EE4A7F"/>
    <w:rsid w:val="00EE4D2E"/>
    <w:rsid w:val="00EE60BB"/>
    <w:rsid w:val="00EE7A40"/>
    <w:rsid w:val="00EF0B28"/>
    <w:rsid w:val="00EF21B0"/>
    <w:rsid w:val="00EF22FB"/>
    <w:rsid w:val="00EF36EA"/>
    <w:rsid w:val="00EF3B30"/>
    <w:rsid w:val="00EF4A7F"/>
    <w:rsid w:val="00EF654F"/>
    <w:rsid w:val="00EF6934"/>
    <w:rsid w:val="00EF6AA3"/>
    <w:rsid w:val="00EF6EAB"/>
    <w:rsid w:val="00EF757C"/>
    <w:rsid w:val="00F0107A"/>
    <w:rsid w:val="00F01A4B"/>
    <w:rsid w:val="00F025B4"/>
    <w:rsid w:val="00F03CDA"/>
    <w:rsid w:val="00F04D3A"/>
    <w:rsid w:val="00F04F59"/>
    <w:rsid w:val="00F06376"/>
    <w:rsid w:val="00F10816"/>
    <w:rsid w:val="00F1140E"/>
    <w:rsid w:val="00F1303A"/>
    <w:rsid w:val="00F1318E"/>
    <w:rsid w:val="00F132D6"/>
    <w:rsid w:val="00F1381C"/>
    <w:rsid w:val="00F13CCD"/>
    <w:rsid w:val="00F17E10"/>
    <w:rsid w:val="00F205C7"/>
    <w:rsid w:val="00F22481"/>
    <w:rsid w:val="00F2406B"/>
    <w:rsid w:val="00F243F2"/>
    <w:rsid w:val="00F25113"/>
    <w:rsid w:val="00F2584E"/>
    <w:rsid w:val="00F25CCF"/>
    <w:rsid w:val="00F27B4F"/>
    <w:rsid w:val="00F27BA3"/>
    <w:rsid w:val="00F27CA6"/>
    <w:rsid w:val="00F30645"/>
    <w:rsid w:val="00F31D11"/>
    <w:rsid w:val="00F33FF2"/>
    <w:rsid w:val="00F35C55"/>
    <w:rsid w:val="00F362FE"/>
    <w:rsid w:val="00F36338"/>
    <w:rsid w:val="00F364A4"/>
    <w:rsid w:val="00F37C8C"/>
    <w:rsid w:val="00F40C54"/>
    <w:rsid w:val="00F45B97"/>
    <w:rsid w:val="00F474ED"/>
    <w:rsid w:val="00F50437"/>
    <w:rsid w:val="00F5230B"/>
    <w:rsid w:val="00F525EF"/>
    <w:rsid w:val="00F549BF"/>
    <w:rsid w:val="00F5537B"/>
    <w:rsid w:val="00F60D6E"/>
    <w:rsid w:val="00F613B2"/>
    <w:rsid w:val="00F630DD"/>
    <w:rsid w:val="00F6698F"/>
    <w:rsid w:val="00F676A8"/>
    <w:rsid w:val="00F723F0"/>
    <w:rsid w:val="00F73FE6"/>
    <w:rsid w:val="00F747D5"/>
    <w:rsid w:val="00F74A9E"/>
    <w:rsid w:val="00F74AE5"/>
    <w:rsid w:val="00F77132"/>
    <w:rsid w:val="00F80BA9"/>
    <w:rsid w:val="00F825EB"/>
    <w:rsid w:val="00F82853"/>
    <w:rsid w:val="00F85794"/>
    <w:rsid w:val="00F86155"/>
    <w:rsid w:val="00F9103C"/>
    <w:rsid w:val="00F91AF0"/>
    <w:rsid w:val="00F92653"/>
    <w:rsid w:val="00F92CFE"/>
    <w:rsid w:val="00F936C0"/>
    <w:rsid w:val="00F94714"/>
    <w:rsid w:val="00F94E31"/>
    <w:rsid w:val="00F958BF"/>
    <w:rsid w:val="00F95A4F"/>
    <w:rsid w:val="00F95D58"/>
    <w:rsid w:val="00F96D57"/>
    <w:rsid w:val="00F96E21"/>
    <w:rsid w:val="00FA05C0"/>
    <w:rsid w:val="00FA11AB"/>
    <w:rsid w:val="00FA19E5"/>
    <w:rsid w:val="00FA401F"/>
    <w:rsid w:val="00FA41B2"/>
    <w:rsid w:val="00FA4B29"/>
    <w:rsid w:val="00FA5414"/>
    <w:rsid w:val="00FA5C08"/>
    <w:rsid w:val="00FA7385"/>
    <w:rsid w:val="00FB2394"/>
    <w:rsid w:val="00FB2639"/>
    <w:rsid w:val="00FB3A91"/>
    <w:rsid w:val="00FB4669"/>
    <w:rsid w:val="00FB5E53"/>
    <w:rsid w:val="00FB6AF1"/>
    <w:rsid w:val="00FB7D75"/>
    <w:rsid w:val="00FC0642"/>
    <w:rsid w:val="00FC350E"/>
    <w:rsid w:val="00FC3F43"/>
    <w:rsid w:val="00FC4556"/>
    <w:rsid w:val="00FC470A"/>
    <w:rsid w:val="00FC595F"/>
    <w:rsid w:val="00FC5D3A"/>
    <w:rsid w:val="00FD1923"/>
    <w:rsid w:val="00FD4E04"/>
    <w:rsid w:val="00FD7BA8"/>
    <w:rsid w:val="00FE2125"/>
    <w:rsid w:val="00FF1569"/>
    <w:rsid w:val="00FF3AE8"/>
    <w:rsid w:val="00FF4AD0"/>
    <w:rsid w:val="00FF5AD0"/>
    <w:rsid w:val="00FF6F95"/>
    <w:rsid w:val="00FF774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39E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annotation text" w:uiPriority="99"/>
    <w:lsdException w:name="footnote reference" w:uiPriority="99"/>
    <w:lsdException w:name="annotation reference" w:uiPriority="9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uiPriority w:val="99"/>
    <w:rsid w:val="00CE3843"/>
  </w:style>
  <w:style w:type="character" w:styleId="Marquenotebasdepage">
    <w:name w:val="footnote reference"/>
    <w:basedOn w:val="Policepardfaut"/>
    <w:uiPriority w:val="99"/>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iPriority w:val="99"/>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iPriority w:val="99"/>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annotation text" w:uiPriority="99"/>
    <w:lsdException w:name="footnote reference" w:uiPriority="99"/>
    <w:lsdException w:name="annotation reference" w:uiPriority="9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uiPriority w:val="99"/>
    <w:rsid w:val="00CE3843"/>
  </w:style>
  <w:style w:type="character" w:styleId="Marquenotebasdepage">
    <w:name w:val="footnote reference"/>
    <w:basedOn w:val="Policepardfaut"/>
    <w:uiPriority w:val="99"/>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iPriority w:val="99"/>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iPriority w:val="99"/>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7700">
      <w:bodyDiv w:val="1"/>
      <w:marLeft w:val="0"/>
      <w:marRight w:val="0"/>
      <w:marTop w:val="0"/>
      <w:marBottom w:val="0"/>
      <w:divBdr>
        <w:top w:val="none" w:sz="0" w:space="0" w:color="auto"/>
        <w:left w:val="none" w:sz="0" w:space="0" w:color="auto"/>
        <w:bottom w:val="none" w:sz="0" w:space="0" w:color="auto"/>
        <w:right w:val="none" w:sz="0" w:space="0" w:color="auto"/>
      </w:divBdr>
    </w:div>
    <w:div w:id="189803774">
      <w:bodyDiv w:val="1"/>
      <w:marLeft w:val="0"/>
      <w:marRight w:val="0"/>
      <w:marTop w:val="0"/>
      <w:marBottom w:val="0"/>
      <w:divBdr>
        <w:top w:val="none" w:sz="0" w:space="0" w:color="auto"/>
        <w:left w:val="none" w:sz="0" w:space="0" w:color="auto"/>
        <w:bottom w:val="none" w:sz="0" w:space="0" w:color="auto"/>
        <w:right w:val="none" w:sz="0" w:space="0" w:color="auto"/>
      </w:divBdr>
    </w:div>
    <w:div w:id="482085248">
      <w:bodyDiv w:val="1"/>
      <w:marLeft w:val="0"/>
      <w:marRight w:val="0"/>
      <w:marTop w:val="0"/>
      <w:marBottom w:val="0"/>
      <w:divBdr>
        <w:top w:val="none" w:sz="0" w:space="0" w:color="auto"/>
        <w:left w:val="none" w:sz="0" w:space="0" w:color="auto"/>
        <w:bottom w:val="none" w:sz="0" w:space="0" w:color="auto"/>
        <w:right w:val="none" w:sz="0" w:space="0" w:color="auto"/>
      </w:divBdr>
    </w:div>
    <w:div w:id="486825075">
      <w:bodyDiv w:val="1"/>
      <w:marLeft w:val="0"/>
      <w:marRight w:val="0"/>
      <w:marTop w:val="0"/>
      <w:marBottom w:val="0"/>
      <w:divBdr>
        <w:top w:val="none" w:sz="0" w:space="0" w:color="auto"/>
        <w:left w:val="none" w:sz="0" w:space="0" w:color="auto"/>
        <w:bottom w:val="none" w:sz="0" w:space="0" w:color="auto"/>
        <w:right w:val="none" w:sz="0" w:space="0" w:color="auto"/>
      </w:divBdr>
    </w:div>
    <w:div w:id="539588602">
      <w:bodyDiv w:val="1"/>
      <w:marLeft w:val="0"/>
      <w:marRight w:val="0"/>
      <w:marTop w:val="0"/>
      <w:marBottom w:val="0"/>
      <w:divBdr>
        <w:top w:val="none" w:sz="0" w:space="0" w:color="auto"/>
        <w:left w:val="none" w:sz="0" w:space="0" w:color="auto"/>
        <w:bottom w:val="none" w:sz="0" w:space="0" w:color="auto"/>
        <w:right w:val="none" w:sz="0" w:space="0" w:color="auto"/>
      </w:divBdr>
    </w:div>
    <w:div w:id="621231714">
      <w:bodyDiv w:val="1"/>
      <w:marLeft w:val="0"/>
      <w:marRight w:val="0"/>
      <w:marTop w:val="0"/>
      <w:marBottom w:val="0"/>
      <w:divBdr>
        <w:top w:val="none" w:sz="0" w:space="0" w:color="auto"/>
        <w:left w:val="none" w:sz="0" w:space="0" w:color="auto"/>
        <w:bottom w:val="none" w:sz="0" w:space="0" w:color="auto"/>
        <w:right w:val="none" w:sz="0" w:space="0" w:color="auto"/>
      </w:divBdr>
    </w:div>
    <w:div w:id="654184753">
      <w:bodyDiv w:val="1"/>
      <w:marLeft w:val="0"/>
      <w:marRight w:val="0"/>
      <w:marTop w:val="0"/>
      <w:marBottom w:val="0"/>
      <w:divBdr>
        <w:top w:val="none" w:sz="0" w:space="0" w:color="auto"/>
        <w:left w:val="none" w:sz="0" w:space="0" w:color="auto"/>
        <w:bottom w:val="none" w:sz="0" w:space="0" w:color="auto"/>
        <w:right w:val="none" w:sz="0" w:space="0" w:color="auto"/>
      </w:divBdr>
    </w:div>
    <w:div w:id="674772338">
      <w:bodyDiv w:val="1"/>
      <w:marLeft w:val="0"/>
      <w:marRight w:val="0"/>
      <w:marTop w:val="0"/>
      <w:marBottom w:val="0"/>
      <w:divBdr>
        <w:top w:val="none" w:sz="0" w:space="0" w:color="auto"/>
        <w:left w:val="none" w:sz="0" w:space="0" w:color="auto"/>
        <w:bottom w:val="none" w:sz="0" w:space="0" w:color="auto"/>
        <w:right w:val="none" w:sz="0" w:space="0" w:color="auto"/>
      </w:divBdr>
    </w:div>
    <w:div w:id="717971615">
      <w:bodyDiv w:val="1"/>
      <w:marLeft w:val="0"/>
      <w:marRight w:val="0"/>
      <w:marTop w:val="0"/>
      <w:marBottom w:val="0"/>
      <w:divBdr>
        <w:top w:val="none" w:sz="0" w:space="0" w:color="auto"/>
        <w:left w:val="none" w:sz="0" w:space="0" w:color="auto"/>
        <w:bottom w:val="none" w:sz="0" w:space="0" w:color="auto"/>
        <w:right w:val="none" w:sz="0" w:space="0" w:color="auto"/>
      </w:divBdr>
      <w:divsChild>
        <w:div w:id="747650873">
          <w:marLeft w:val="720"/>
          <w:marRight w:val="0"/>
          <w:marTop w:val="0"/>
          <w:marBottom w:val="0"/>
          <w:divBdr>
            <w:top w:val="none" w:sz="0" w:space="0" w:color="auto"/>
            <w:left w:val="none" w:sz="0" w:space="0" w:color="auto"/>
            <w:bottom w:val="none" w:sz="0" w:space="0" w:color="auto"/>
            <w:right w:val="none" w:sz="0" w:space="0" w:color="auto"/>
          </w:divBdr>
        </w:div>
        <w:div w:id="1604073925">
          <w:marLeft w:val="720"/>
          <w:marRight w:val="0"/>
          <w:marTop w:val="0"/>
          <w:marBottom w:val="0"/>
          <w:divBdr>
            <w:top w:val="none" w:sz="0" w:space="0" w:color="auto"/>
            <w:left w:val="none" w:sz="0" w:space="0" w:color="auto"/>
            <w:bottom w:val="none" w:sz="0" w:space="0" w:color="auto"/>
            <w:right w:val="none" w:sz="0" w:space="0" w:color="auto"/>
          </w:divBdr>
        </w:div>
        <w:div w:id="1635520827">
          <w:marLeft w:val="720"/>
          <w:marRight w:val="0"/>
          <w:marTop w:val="0"/>
          <w:marBottom w:val="0"/>
          <w:divBdr>
            <w:top w:val="none" w:sz="0" w:space="0" w:color="auto"/>
            <w:left w:val="none" w:sz="0" w:space="0" w:color="auto"/>
            <w:bottom w:val="none" w:sz="0" w:space="0" w:color="auto"/>
            <w:right w:val="none" w:sz="0" w:space="0" w:color="auto"/>
          </w:divBdr>
        </w:div>
        <w:div w:id="1085300428">
          <w:marLeft w:val="720"/>
          <w:marRight w:val="0"/>
          <w:marTop w:val="0"/>
          <w:marBottom w:val="0"/>
          <w:divBdr>
            <w:top w:val="none" w:sz="0" w:space="0" w:color="auto"/>
            <w:left w:val="none" w:sz="0" w:space="0" w:color="auto"/>
            <w:bottom w:val="none" w:sz="0" w:space="0" w:color="auto"/>
            <w:right w:val="none" w:sz="0" w:space="0" w:color="auto"/>
          </w:divBdr>
        </w:div>
        <w:div w:id="1948274788">
          <w:marLeft w:val="720"/>
          <w:marRight w:val="0"/>
          <w:marTop w:val="0"/>
          <w:marBottom w:val="0"/>
          <w:divBdr>
            <w:top w:val="none" w:sz="0" w:space="0" w:color="auto"/>
            <w:left w:val="none" w:sz="0" w:space="0" w:color="auto"/>
            <w:bottom w:val="none" w:sz="0" w:space="0" w:color="auto"/>
            <w:right w:val="none" w:sz="0" w:space="0" w:color="auto"/>
          </w:divBdr>
        </w:div>
      </w:divsChild>
    </w:div>
    <w:div w:id="726800085">
      <w:bodyDiv w:val="1"/>
      <w:marLeft w:val="0"/>
      <w:marRight w:val="0"/>
      <w:marTop w:val="0"/>
      <w:marBottom w:val="0"/>
      <w:divBdr>
        <w:top w:val="none" w:sz="0" w:space="0" w:color="auto"/>
        <w:left w:val="none" w:sz="0" w:space="0" w:color="auto"/>
        <w:bottom w:val="none" w:sz="0" w:space="0" w:color="auto"/>
        <w:right w:val="none" w:sz="0" w:space="0" w:color="auto"/>
      </w:divBdr>
    </w:div>
    <w:div w:id="776409388">
      <w:bodyDiv w:val="1"/>
      <w:marLeft w:val="0"/>
      <w:marRight w:val="0"/>
      <w:marTop w:val="0"/>
      <w:marBottom w:val="0"/>
      <w:divBdr>
        <w:top w:val="none" w:sz="0" w:space="0" w:color="auto"/>
        <w:left w:val="none" w:sz="0" w:space="0" w:color="auto"/>
        <w:bottom w:val="none" w:sz="0" w:space="0" w:color="auto"/>
        <w:right w:val="none" w:sz="0" w:space="0" w:color="auto"/>
      </w:divBdr>
    </w:div>
    <w:div w:id="884679043">
      <w:bodyDiv w:val="1"/>
      <w:marLeft w:val="0"/>
      <w:marRight w:val="0"/>
      <w:marTop w:val="0"/>
      <w:marBottom w:val="0"/>
      <w:divBdr>
        <w:top w:val="none" w:sz="0" w:space="0" w:color="auto"/>
        <w:left w:val="none" w:sz="0" w:space="0" w:color="auto"/>
        <w:bottom w:val="none" w:sz="0" w:space="0" w:color="auto"/>
        <w:right w:val="none" w:sz="0" w:space="0" w:color="auto"/>
      </w:divBdr>
    </w:div>
    <w:div w:id="1099523118">
      <w:bodyDiv w:val="1"/>
      <w:marLeft w:val="0"/>
      <w:marRight w:val="0"/>
      <w:marTop w:val="0"/>
      <w:marBottom w:val="0"/>
      <w:divBdr>
        <w:top w:val="none" w:sz="0" w:space="0" w:color="auto"/>
        <w:left w:val="none" w:sz="0" w:space="0" w:color="auto"/>
        <w:bottom w:val="none" w:sz="0" w:space="0" w:color="auto"/>
        <w:right w:val="none" w:sz="0" w:space="0" w:color="auto"/>
      </w:divBdr>
    </w:div>
    <w:div w:id="1126773157">
      <w:bodyDiv w:val="1"/>
      <w:marLeft w:val="0"/>
      <w:marRight w:val="0"/>
      <w:marTop w:val="0"/>
      <w:marBottom w:val="0"/>
      <w:divBdr>
        <w:top w:val="none" w:sz="0" w:space="0" w:color="auto"/>
        <w:left w:val="none" w:sz="0" w:space="0" w:color="auto"/>
        <w:bottom w:val="none" w:sz="0" w:space="0" w:color="auto"/>
        <w:right w:val="none" w:sz="0" w:space="0" w:color="auto"/>
      </w:divBdr>
    </w:div>
    <w:div w:id="1178814003">
      <w:bodyDiv w:val="1"/>
      <w:marLeft w:val="0"/>
      <w:marRight w:val="0"/>
      <w:marTop w:val="0"/>
      <w:marBottom w:val="0"/>
      <w:divBdr>
        <w:top w:val="none" w:sz="0" w:space="0" w:color="auto"/>
        <w:left w:val="none" w:sz="0" w:space="0" w:color="auto"/>
        <w:bottom w:val="none" w:sz="0" w:space="0" w:color="auto"/>
        <w:right w:val="none" w:sz="0" w:space="0" w:color="auto"/>
      </w:divBdr>
    </w:div>
    <w:div w:id="1220242359">
      <w:bodyDiv w:val="1"/>
      <w:marLeft w:val="0"/>
      <w:marRight w:val="0"/>
      <w:marTop w:val="0"/>
      <w:marBottom w:val="0"/>
      <w:divBdr>
        <w:top w:val="none" w:sz="0" w:space="0" w:color="auto"/>
        <w:left w:val="none" w:sz="0" w:space="0" w:color="auto"/>
        <w:bottom w:val="none" w:sz="0" w:space="0" w:color="auto"/>
        <w:right w:val="none" w:sz="0" w:space="0" w:color="auto"/>
      </w:divBdr>
    </w:div>
    <w:div w:id="1237862755">
      <w:bodyDiv w:val="1"/>
      <w:marLeft w:val="0"/>
      <w:marRight w:val="0"/>
      <w:marTop w:val="0"/>
      <w:marBottom w:val="0"/>
      <w:divBdr>
        <w:top w:val="none" w:sz="0" w:space="0" w:color="auto"/>
        <w:left w:val="none" w:sz="0" w:space="0" w:color="auto"/>
        <w:bottom w:val="none" w:sz="0" w:space="0" w:color="auto"/>
        <w:right w:val="none" w:sz="0" w:space="0" w:color="auto"/>
      </w:divBdr>
    </w:div>
    <w:div w:id="1462768210">
      <w:bodyDiv w:val="1"/>
      <w:marLeft w:val="0"/>
      <w:marRight w:val="0"/>
      <w:marTop w:val="0"/>
      <w:marBottom w:val="0"/>
      <w:divBdr>
        <w:top w:val="none" w:sz="0" w:space="0" w:color="auto"/>
        <w:left w:val="none" w:sz="0" w:space="0" w:color="auto"/>
        <w:bottom w:val="none" w:sz="0" w:space="0" w:color="auto"/>
        <w:right w:val="none" w:sz="0" w:space="0" w:color="auto"/>
      </w:divBdr>
    </w:div>
    <w:div w:id="1488667005">
      <w:bodyDiv w:val="1"/>
      <w:marLeft w:val="0"/>
      <w:marRight w:val="0"/>
      <w:marTop w:val="0"/>
      <w:marBottom w:val="0"/>
      <w:divBdr>
        <w:top w:val="none" w:sz="0" w:space="0" w:color="auto"/>
        <w:left w:val="none" w:sz="0" w:space="0" w:color="auto"/>
        <w:bottom w:val="none" w:sz="0" w:space="0" w:color="auto"/>
        <w:right w:val="none" w:sz="0" w:space="0" w:color="auto"/>
      </w:divBdr>
    </w:div>
    <w:div w:id="1737783594">
      <w:bodyDiv w:val="1"/>
      <w:marLeft w:val="0"/>
      <w:marRight w:val="0"/>
      <w:marTop w:val="0"/>
      <w:marBottom w:val="0"/>
      <w:divBdr>
        <w:top w:val="none" w:sz="0" w:space="0" w:color="auto"/>
        <w:left w:val="none" w:sz="0" w:space="0" w:color="auto"/>
        <w:bottom w:val="none" w:sz="0" w:space="0" w:color="auto"/>
        <w:right w:val="none" w:sz="0" w:space="0" w:color="auto"/>
      </w:divBdr>
    </w:div>
    <w:div w:id="1764909938">
      <w:bodyDiv w:val="1"/>
      <w:marLeft w:val="0"/>
      <w:marRight w:val="0"/>
      <w:marTop w:val="0"/>
      <w:marBottom w:val="0"/>
      <w:divBdr>
        <w:top w:val="none" w:sz="0" w:space="0" w:color="auto"/>
        <w:left w:val="none" w:sz="0" w:space="0" w:color="auto"/>
        <w:bottom w:val="none" w:sz="0" w:space="0" w:color="auto"/>
        <w:right w:val="none" w:sz="0" w:space="0" w:color="auto"/>
      </w:divBdr>
    </w:div>
    <w:div w:id="1812677059">
      <w:bodyDiv w:val="1"/>
      <w:marLeft w:val="0"/>
      <w:marRight w:val="0"/>
      <w:marTop w:val="0"/>
      <w:marBottom w:val="0"/>
      <w:divBdr>
        <w:top w:val="none" w:sz="0" w:space="0" w:color="auto"/>
        <w:left w:val="none" w:sz="0" w:space="0" w:color="auto"/>
        <w:bottom w:val="none" w:sz="0" w:space="0" w:color="auto"/>
        <w:right w:val="none" w:sz="0" w:space="0" w:color="auto"/>
      </w:divBdr>
    </w:div>
    <w:div w:id="1869370817">
      <w:bodyDiv w:val="1"/>
      <w:marLeft w:val="0"/>
      <w:marRight w:val="0"/>
      <w:marTop w:val="0"/>
      <w:marBottom w:val="0"/>
      <w:divBdr>
        <w:top w:val="none" w:sz="0" w:space="0" w:color="auto"/>
        <w:left w:val="none" w:sz="0" w:space="0" w:color="auto"/>
        <w:bottom w:val="none" w:sz="0" w:space="0" w:color="auto"/>
        <w:right w:val="none" w:sz="0" w:space="0" w:color="auto"/>
      </w:divBdr>
    </w:div>
    <w:div w:id="2086880561">
      <w:bodyDiv w:val="1"/>
      <w:marLeft w:val="0"/>
      <w:marRight w:val="0"/>
      <w:marTop w:val="0"/>
      <w:marBottom w:val="0"/>
      <w:divBdr>
        <w:top w:val="none" w:sz="0" w:space="0" w:color="auto"/>
        <w:left w:val="none" w:sz="0" w:space="0" w:color="auto"/>
        <w:bottom w:val="none" w:sz="0" w:space="0" w:color="auto"/>
        <w:right w:val="none" w:sz="0" w:space="0" w:color="auto"/>
      </w:divBdr>
    </w:div>
    <w:div w:id="2119837281">
      <w:bodyDiv w:val="1"/>
      <w:marLeft w:val="0"/>
      <w:marRight w:val="0"/>
      <w:marTop w:val="0"/>
      <w:marBottom w:val="0"/>
      <w:divBdr>
        <w:top w:val="none" w:sz="0" w:space="0" w:color="auto"/>
        <w:left w:val="none" w:sz="0" w:space="0" w:color="auto"/>
        <w:bottom w:val="none" w:sz="0" w:space="0" w:color="auto"/>
        <w:right w:val="none" w:sz="0" w:space="0" w:color="auto"/>
      </w:divBdr>
      <w:divsChild>
        <w:div w:id="13479046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chart" Target="charts/chart2.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hyperlink" Target="http://www.eclairs.fr"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chart" Target="charts/chart1.xm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www.who.int" TargetMode="External"/><Relationship Id="rId2" Type="http://schemas.openxmlformats.org/officeDocument/2006/relationships/hyperlink" Target="http://apps.who.int/gho/data"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juliendamon:Desktop:Julien%20Damonjuin2009:Travaux:SPIRIT%20LEVEL:DONNEESARTICLEDAM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uliendamon:Desktop:Julien%20Damonjuin2009:Revues:FUTURIBLES:5analyses12notes:2014:FUTURIBLESANALYSE%20GRANDE%20Progression%20protection%20socia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'Depenses sociales PIB'!$C$4</c:f>
              <c:strCache>
                <c:ptCount val="1"/>
                <c:pt idx="0">
                  <c:v>2012</c:v>
                </c:pt>
              </c:strCache>
            </c:strRef>
          </c:tx>
          <c:spPr>
            <a:solidFill>
              <a:srgbClr val="3366FF"/>
            </a:solidFill>
          </c:spPr>
          <c:invertIfNegative val="0"/>
          <c:dPt>
            <c:idx val="29"/>
            <c:invertIfNegative val="0"/>
            <c:bubble3D val="0"/>
            <c:spPr>
              <a:solidFill>
                <a:srgbClr val="FF0000"/>
              </a:solidFill>
              <a:ln>
                <a:solidFill>
                  <a:srgbClr val="FF0000"/>
                </a:solidFill>
              </a:ln>
            </c:spPr>
          </c:dPt>
          <c:cat>
            <c:strRef>
              <c:f>'Depenses sociales PIB'!$B$5:$B$34</c:f>
              <c:strCache>
                <c:ptCount val="30"/>
                <c:pt idx="0">
                  <c:v>Corée</c:v>
                </c:pt>
                <c:pt idx="1">
                  <c:v>Islande</c:v>
                </c:pt>
                <c:pt idx="2">
                  <c:v>R. slovaque</c:v>
                </c:pt>
                <c:pt idx="3">
                  <c:v>Canada</c:v>
                </c:pt>
                <c:pt idx="4">
                  <c:v>Estonie</c:v>
                </c:pt>
                <c:pt idx="5">
                  <c:v>Australie</c:v>
                </c:pt>
                <c:pt idx="6">
                  <c:v>Etats-Unis</c:v>
                </c:pt>
                <c:pt idx="7">
                  <c:v>Suisse</c:v>
                </c:pt>
                <c:pt idx="8">
                  <c:v>Pologne</c:v>
                </c:pt>
                <c:pt idx="9">
                  <c:v>R. tchèque</c:v>
                </c:pt>
                <c:pt idx="10">
                  <c:v>Hongrie</c:v>
                </c:pt>
                <c:pt idx="11">
                  <c:v>OCDE</c:v>
                </c:pt>
                <c:pt idx="12">
                  <c:v>N.-Zélande</c:v>
                </c:pt>
                <c:pt idx="13">
                  <c:v>Norvège</c:v>
                </c:pt>
                <c:pt idx="14">
                  <c:v>Grèce</c:v>
                </c:pt>
                <c:pt idx="15">
                  <c:v>Irlande</c:v>
                </c:pt>
                <c:pt idx="16">
                  <c:v>Luxembourg</c:v>
                </c:pt>
                <c:pt idx="17">
                  <c:v>Slovénie</c:v>
                </c:pt>
                <c:pt idx="18">
                  <c:v>Royaume-Uni</c:v>
                </c:pt>
                <c:pt idx="19">
                  <c:v>Pays-Bas</c:v>
                </c:pt>
                <c:pt idx="20">
                  <c:v>Portugal</c:v>
                </c:pt>
                <c:pt idx="21">
                  <c:v>Allemagne</c:v>
                </c:pt>
                <c:pt idx="22">
                  <c:v>Espagne</c:v>
                </c:pt>
                <c:pt idx="23">
                  <c:v>Italie</c:v>
                </c:pt>
                <c:pt idx="24">
                  <c:v>Suède</c:v>
                </c:pt>
                <c:pt idx="25">
                  <c:v>Autriche</c:v>
                </c:pt>
                <c:pt idx="26">
                  <c:v>Finlande</c:v>
                </c:pt>
                <c:pt idx="27">
                  <c:v>Belgique</c:v>
                </c:pt>
                <c:pt idx="28">
                  <c:v>Danemark</c:v>
                </c:pt>
                <c:pt idx="29">
                  <c:v>France</c:v>
                </c:pt>
              </c:strCache>
            </c:strRef>
          </c:cat>
          <c:val>
            <c:numRef>
              <c:f>'Depenses sociales PIB'!$C$5:$C$34</c:f>
              <c:numCache>
                <c:formatCode>##0.0;\-##0.0;0.0;</c:formatCode>
                <c:ptCount val="30"/>
                <c:pt idx="0">
                  <c:v>9.3</c:v>
                </c:pt>
                <c:pt idx="1">
                  <c:v>16.4</c:v>
                </c:pt>
                <c:pt idx="2">
                  <c:v>17.6</c:v>
                </c:pt>
                <c:pt idx="3">
                  <c:v>18.2</c:v>
                </c:pt>
                <c:pt idx="4">
                  <c:v>18.4</c:v>
                </c:pt>
                <c:pt idx="5">
                  <c:v>18.7</c:v>
                </c:pt>
                <c:pt idx="6">
                  <c:v>19.4</c:v>
                </c:pt>
                <c:pt idx="7">
                  <c:v>20.3</c:v>
                </c:pt>
                <c:pt idx="8">
                  <c:v>20.4</c:v>
                </c:pt>
                <c:pt idx="9">
                  <c:v>20.6</c:v>
                </c:pt>
                <c:pt idx="10">
                  <c:v>21.1</c:v>
                </c:pt>
                <c:pt idx="11">
                  <c:v>21.7</c:v>
                </c:pt>
                <c:pt idx="12">
                  <c:v>22.0</c:v>
                </c:pt>
                <c:pt idx="13">
                  <c:v>22.1</c:v>
                </c:pt>
                <c:pt idx="14">
                  <c:v>23.1</c:v>
                </c:pt>
                <c:pt idx="15">
                  <c:v>23.1</c:v>
                </c:pt>
                <c:pt idx="16">
                  <c:v>23.3</c:v>
                </c:pt>
                <c:pt idx="17">
                  <c:v>23.7</c:v>
                </c:pt>
                <c:pt idx="18">
                  <c:v>23.9</c:v>
                </c:pt>
                <c:pt idx="19">
                  <c:v>24.3</c:v>
                </c:pt>
                <c:pt idx="20">
                  <c:v>25.0</c:v>
                </c:pt>
                <c:pt idx="21">
                  <c:v>26.3</c:v>
                </c:pt>
                <c:pt idx="22">
                  <c:v>26.3</c:v>
                </c:pt>
                <c:pt idx="23">
                  <c:v>28.1</c:v>
                </c:pt>
                <c:pt idx="24">
                  <c:v>28.2</c:v>
                </c:pt>
                <c:pt idx="25">
                  <c:v>28.3</c:v>
                </c:pt>
                <c:pt idx="26">
                  <c:v>29.0</c:v>
                </c:pt>
                <c:pt idx="27">
                  <c:v>30.0</c:v>
                </c:pt>
                <c:pt idx="28">
                  <c:v>30.5</c:v>
                </c:pt>
                <c:pt idx="29">
                  <c:v>32.1</c:v>
                </c:pt>
              </c:numCache>
            </c:numRef>
          </c:val>
        </c:ser>
        <c:dLbls>
          <c:showLegendKey val="0"/>
          <c:showVal val="0"/>
          <c:showCatName val="0"/>
          <c:showSerName val="0"/>
          <c:showPercent val="0"/>
          <c:showBubbleSize val="0"/>
        </c:dLbls>
        <c:gapWidth val="150"/>
        <c:axId val="-2146286776"/>
        <c:axId val="-2146296280"/>
      </c:barChart>
      <c:catAx>
        <c:axId val="-2146286776"/>
        <c:scaling>
          <c:orientation val="minMax"/>
        </c:scaling>
        <c:delete val="0"/>
        <c:axPos val="b"/>
        <c:majorTickMark val="out"/>
        <c:minorTickMark val="none"/>
        <c:tickLblPos val="nextTo"/>
        <c:crossAx val="-2146296280"/>
        <c:crosses val="autoZero"/>
        <c:auto val="1"/>
        <c:lblAlgn val="ctr"/>
        <c:lblOffset val="100"/>
        <c:noMultiLvlLbl val="0"/>
      </c:catAx>
      <c:valAx>
        <c:axId val="-2146296280"/>
        <c:scaling>
          <c:orientation val="minMax"/>
        </c:scaling>
        <c:delete val="0"/>
        <c:axPos val="l"/>
        <c:majorGridlines/>
        <c:numFmt formatCode="#,##0\ _€" sourceLinked="0"/>
        <c:majorTickMark val="out"/>
        <c:minorTickMark val="none"/>
        <c:tickLblPos val="nextTo"/>
        <c:crossAx val="-2146286776"/>
        <c:crosses val="autoZero"/>
        <c:crossBetween val="between"/>
      </c:valAx>
    </c:plotArea>
    <c:plotVisOnly val="1"/>
    <c:dispBlanksAs val="gap"/>
    <c:showDLblsOverMax val="0"/>
  </c:chart>
  <c:spPr>
    <a:ln>
      <a:noFill/>
    </a:ln>
  </c:spPr>
  <c:txPr>
    <a:bodyPr/>
    <a:lstStyle/>
    <a:p>
      <a:pPr>
        <a:defRPr sz="900"/>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'[FUTURIBLESANALYSE GRANDE Progression protection sociale.xlsx]RISQUES'!$C$4</c:f>
              <c:strCache>
                <c:ptCount val="1"/>
                <c:pt idx="0">
                  <c:v>Retraite</c:v>
                </c:pt>
              </c:strCache>
            </c:strRef>
          </c:tx>
          <c:marker>
            <c:symbol val="none"/>
          </c:marker>
          <c:cat>
            <c:numRef>
              <c:f>'[FUTURIBLESANALYSE GRANDE Progression protection sociale.xlsx]RISQUES'!$B$5:$B$27</c:f>
              <c:numCache>
                <c:formatCode>General</c:formatCode>
                <c:ptCount val="23"/>
                <c:pt idx="0">
                  <c:v>1900.0</c:v>
                </c:pt>
                <c:pt idx="1">
                  <c:v>1905.0</c:v>
                </c:pt>
                <c:pt idx="2">
                  <c:v>1910.0</c:v>
                </c:pt>
                <c:pt idx="3">
                  <c:v>1915.0</c:v>
                </c:pt>
                <c:pt idx="4">
                  <c:v>1920.0</c:v>
                </c:pt>
                <c:pt idx="5">
                  <c:v>1925.0</c:v>
                </c:pt>
                <c:pt idx="6">
                  <c:v>1930.0</c:v>
                </c:pt>
                <c:pt idx="7">
                  <c:v>1935.0</c:v>
                </c:pt>
                <c:pt idx="8">
                  <c:v>1940.0</c:v>
                </c:pt>
                <c:pt idx="9">
                  <c:v>1945.0</c:v>
                </c:pt>
                <c:pt idx="10">
                  <c:v>1950.0</c:v>
                </c:pt>
                <c:pt idx="11">
                  <c:v>1955.0</c:v>
                </c:pt>
                <c:pt idx="12">
                  <c:v>1960.0</c:v>
                </c:pt>
                <c:pt idx="13">
                  <c:v>1965.0</c:v>
                </c:pt>
                <c:pt idx="14">
                  <c:v>1970.0</c:v>
                </c:pt>
                <c:pt idx="15">
                  <c:v>1975.0</c:v>
                </c:pt>
                <c:pt idx="16">
                  <c:v>1980.0</c:v>
                </c:pt>
                <c:pt idx="17">
                  <c:v>1985.0</c:v>
                </c:pt>
                <c:pt idx="18">
                  <c:v>1990.0</c:v>
                </c:pt>
                <c:pt idx="19">
                  <c:v>1995.0</c:v>
                </c:pt>
                <c:pt idx="20">
                  <c:v>2000.0</c:v>
                </c:pt>
                <c:pt idx="21">
                  <c:v>2005.0</c:v>
                </c:pt>
                <c:pt idx="22">
                  <c:v>2010.0</c:v>
                </c:pt>
              </c:numCache>
            </c:numRef>
          </c:cat>
          <c:val>
            <c:numRef>
              <c:f>'[FUTURIBLESANALYSE GRANDE Progression protection sociale.xlsx]RISQUES'!$C$5:$C$27</c:f>
              <c:numCache>
                <c:formatCode>0.0</c:formatCode>
                <c:ptCount val="23"/>
                <c:pt idx="0">
                  <c:v>2.24719101123596</c:v>
                </c:pt>
                <c:pt idx="1">
                  <c:v>3.932584269662922</c:v>
                </c:pt>
                <c:pt idx="2">
                  <c:v>8.426966292134832</c:v>
                </c:pt>
                <c:pt idx="3">
                  <c:v>10.1123595505618</c:v>
                </c:pt>
                <c:pt idx="4">
                  <c:v>11.23595505617978</c:v>
                </c:pt>
                <c:pt idx="5">
                  <c:v>17.41573033707865</c:v>
                </c:pt>
                <c:pt idx="6">
                  <c:v>20.22471910112358</c:v>
                </c:pt>
                <c:pt idx="7">
                  <c:v>21.91011235955056</c:v>
                </c:pt>
                <c:pt idx="8">
                  <c:v>25.84269662921348</c:v>
                </c:pt>
                <c:pt idx="9">
                  <c:v>29.77528089887641</c:v>
                </c:pt>
                <c:pt idx="10">
                  <c:v>35.39325842696628</c:v>
                </c:pt>
                <c:pt idx="11">
                  <c:v>42.13483146067414</c:v>
                </c:pt>
                <c:pt idx="12">
                  <c:v>55.05617977528087</c:v>
                </c:pt>
                <c:pt idx="13">
                  <c:v>64.6067415730334</c:v>
                </c:pt>
                <c:pt idx="14">
                  <c:v>75.28089887640412</c:v>
                </c:pt>
                <c:pt idx="15">
                  <c:v>81.46067415730334</c:v>
                </c:pt>
                <c:pt idx="16">
                  <c:v>88.7640449438202</c:v>
                </c:pt>
                <c:pt idx="17">
                  <c:v>89.32584269662885</c:v>
                </c:pt>
                <c:pt idx="18">
                  <c:v>91.57303370786514</c:v>
                </c:pt>
                <c:pt idx="19">
                  <c:v>94.38202247191007</c:v>
                </c:pt>
                <c:pt idx="20">
                  <c:v>96.0674157303371</c:v>
                </c:pt>
                <c:pt idx="21">
                  <c:v>97.191011235955</c:v>
                </c:pt>
                <c:pt idx="22">
                  <c:v>98.87640449438182</c:v>
                </c:pt>
              </c:numCache>
            </c:numRef>
          </c:val>
          <c:smooth val="0"/>
        </c:ser>
        <c:ser>
          <c:idx val="1"/>
          <c:order val="1"/>
          <c:tx>
            <c:strRef>
              <c:f>'[FUTURIBLESANALYSE GRANDE Progression protection sociale.xlsx]RISQUES'!$D$4</c:f>
              <c:strCache>
                <c:ptCount val="1"/>
                <c:pt idx="0">
                  <c:v>Invalidité</c:v>
                </c:pt>
              </c:strCache>
            </c:strRef>
          </c:tx>
          <c:marker>
            <c:symbol val="none"/>
          </c:marker>
          <c:cat>
            <c:numRef>
              <c:f>'[FUTURIBLESANALYSE GRANDE Progression protection sociale.xlsx]RISQUES'!$B$5:$B$27</c:f>
              <c:numCache>
                <c:formatCode>General</c:formatCode>
                <c:ptCount val="23"/>
                <c:pt idx="0">
                  <c:v>1900.0</c:v>
                </c:pt>
                <c:pt idx="1">
                  <c:v>1905.0</c:v>
                </c:pt>
                <c:pt idx="2">
                  <c:v>1910.0</c:v>
                </c:pt>
                <c:pt idx="3">
                  <c:v>1915.0</c:v>
                </c:pt>
                <c:pt idx="4">
                  <c:v>1920.0</c:v>
                </c:pt>
                <c:pt idx="5">
                  <c:v>1925.0</c:v>
                </c:pt>
                <c:pt idx="6">
                  <c:v>1930.0</c:v>
                </c:pt>
                <c:pt idx="7">
                  <c:v>1935.0</c:v>
                </c:pt>
                <c:pt idx="8">
                  <c:v>1940.0</c:v>
                </c:pt>
                <c:pt idx="9">
                  <c:v>1945.0</c:v>
                </c:pt>
                <c:pt idx="10">
                  <c:v>1950.0</c:v>
                </c:pt>
                <c:pt idx="11">
                  <c:v>1955.0</c:v>
                </c:pt>
                <c:pt idx="12">
                  <c:v>1960.0</c:v>
                </c:pt>
                <c:pt idx="13">
                  <c:v>1965.0</c:v>
                </c:pt>
                <c:pt idx="14">
                  <c:v>1970.0</c:v>
                </c:pt>
                <c:pt idx="15">
                  <c:v>1975.0</c:v>
                </c:pt>
                <c:pt idx="16">
                  <c:v>1980.0</c:v>
                </c:pt>
                <c:pt idx="17">
                  <c:v>1985.0</c:v>
                </c:pt>
                <c:pt idx="18">
                  <c:v>1990.0</c:v>
                </c:pt>
                <c:pt idx="19">
                  <c:v>1995.0</c:v>
                </c:pt>
                <c:pt idx="20">
                  <c:v>2000.0</c:v>
                </c:pt>
                <c:pt idx="21">
                  <c:v>2005.0</c:v>
                </c:pt>
                <c:pt idx="22">
                  <c:v>2010.0</c:v>
                </c:pt>
              </c:numCache>
            </c:numRef>
          </c:cat>
          <c:val>
            <c:numRef>
              <c:f>'[FUTURIBLESANALYSE GRANDE Progression protection sociale.xlsx]RISQUES'!$D$5:$D$27</c:f>
              <c:numCache>
                <c:formatCode>0.0</c:formatCode>
                <c:ptCount val="23"/>
                <c:pt idx="0">
                  <c:v>1.123595505617978</c:v>
                </c:pt>
                <c:pt idx="1">
                  <c:v>1.685393258426966</c:v>
                </c:pt>
                <c:pt idx="2">
                  <c:v>5.0561797752809</c:v>
                </c:pt>
                <c:pt idx="3">
                  <c:v>7.865168539325832</c:v>
                </c:pt>
                <c:pt idx="4">
                  <c:v>8.988764044943821</c:v>
                </c:pt>
                <c:pt idx="5">
                  <c:v>15.73033707865169</c:v>
                </c:pt>
                <c:pt idx="6">
                  <c:v>17.41573033707865</c:v>
                </c:pt>
                <c:pt idx="7">
                  <c:v>19.10112359550562</c:v>
                </c:pt>
                <c:pt idx="8">
                  <c:v>23.59550561797753</c:v>
                </c:pt>
                <c:pt idx="9">
                  <c:v>28.65168539325842</c:v>
                </c:pt>
                <c:pt idx="10">
                  <c:v>33.14606741573019</c:v>
                </c:pt>
                <c:pt idx="11">
                  <c:v>41.01123595505614</c:v>
                </c:pt>
                <c:pt idx="12">
                  <c:v>54.4943820224719</c:v>
                </c:pt>
                <c:pt idx="13">
                  <c:v>65.16853932584268</c:v>
                </c:pt>
                <c:pt idx="14">
                  <c:v>74.15730337078632</c:v>
                </c:pt>
                <c:pt idx="15">
                  <c:v>80.33707865168535</c:v>
                </c:pt>
                <c:pt idx="16">
                  <c:v>88.20224719101125</c:v>
                </c:pt>
                <c:pt idx="17">
                  <c:v>88.76404494382023</c:v>
                </c:pt>
                <c:pt idx="18">
                  <c:v>91.01123595505617</c:v>
                </c:pt>
                <c:pt idx="19">
                  <c:v>93.82022471910111</c:v>
                </c:pt>
                <c:pt idx="20">
                  <c:v>94.3820224719101</c:v>
                </c:pt>
                <c:pt idx="21">
                  <c:v>95.50561797752808</c:v>
                </c:pt>
                <c:pt idx="22">
                  <c:v>96.6292134831461</c:v>
                </c:pt>
              </c:numCache>
            </c:numRef>
          </c:val>
          <c:smooth val="0"/>
        </c:ser>
        <c:ser>
          <c:idx val="2"/>
          <c:order val="2"/>
          <c:tx>
            <c:strRef>
              <c:f>'[FUTURIBLESANALYSE GRANDE Progression protection sociale.xlsx]RISQUES'!$E$4</c:f>
              <c:strCache>
                <c:ptCount val="1"/>
                <c:pt idx="0">
                  <c:v>Survie</c:v>
                </c:pt>
              </c:strCache>
            </c:strRef>
          </c:tx>
          <c:marker>
            <c:symbol val="none"/>
          </c:marker>
          <c:cat>
            <c:numRef>
              <c:f>'[FUTURIBLESANALYSE GRANDE Progression protection sociale.xlsx]RISQUES'!$B$5:$B$27</c:f>
              <c:numCache>
                <c:formatCode>General</c:formatCode>
                <c:ptCount val="23"/>
                <c:pt idx="0">
                  <c:v>1900.0</c:v>
                </c:pt>
                <c:pt idx="1">
                  <c:v>1905.0</c:v>
                </c:pt>
                <c:pt idx="2">
                  <c:v>1910.0</c:v>
                </c:pt>
                <c:pt idx="3">
                  <c:v>1915.0</c:v>
                </c:pt>
                <c:pt idx="4">
                  <c:v>1920.0</c:v>
                </c:pt>
                <c:pt idx="5">
                  <c:v>1925.0</c:v>
                </c:pt>
                <c:pt idx="6">
                  <c:v>1930.0</c:v>
                </c:pt>
                <c:pt idx="7">
                  <c:v>1935.0</c:v>
                </c:pt>
                <c:pt idx="8">
                  <c:v>1940.0</c:v>
                </c:pt>
                <c:pt idx="9">
                  <c:v>1945.0</c:v>
                </c:pt>
                <c:pt idx="10">
                  <c:v>1950.0</c:v>
                </c:pt>
                <c:pt idx="11">
                  <c:v>1955.0</c:v>
                </c:pt>
                <c:pt idx="12">
                  <c:v>1960.0</c:v>
                </c:pt>
                <c:pt idx="13">
                  <c:v>1965.0</c:v>
                </c:pt>
                <c:pt idx="14">
                  <c:v>1970.0</c:v>
                </c:pt>
                <c:pt idx="15">
                  <c:v>1975.0</c:v>
                </c:pt>
                <c:pt idx="16">
                  <c:v>1980.0</c:v>
                </c:pt>
                <c:pt idx="17">
                  <c:v>1985.0</c:v>
                </c:pt>
                <c:pt idx="18">
                  <c:v>1990.0</c:v>
                </c:pt>
                <c:pt idx="19">
                  <c:v>1995.0</c:v>
                </c:pt>
                <c:pt idx="20">
                  <c:v>2000.0</c:v>
                </c:pt>
                <c:pt idx="21">
                  <c:v>2005.0</c:v>
                </c:pt>
                <c:pt idx="22">
                  <c:v>2010.0</c:v>
                </c:pt>
              </c:numCache>
            </c:numRef>
          </c:cat>
          <c:val>
            <c:numRef>
              <c:f>'[FUTURIBLESANALYSE GRANDE Progression protection sociale.xlsx]RISQUES'!$E$5:$E$27</c:f>
              <c:numCache>
                <c:formatCode>0.0</c:formatCode>
                <c:ptCount val="23"/>
                <c:pt idx="0">
                  <c:v>1.123595505617978</c:v>
                </c:pt>
                <c:pt idx="1">
                  <c:v>2.24719101123596</c:v>
                </c:pt>
                <c:pt idx="2">
                  <c:v>5.0561797752809</c:v>
                </c:pt>
                <c:pt idx="3">
                  <c:v>6.74157303370787</c:v>
                </c:pt>
                <c:pt idx="4">
                  <c:v>7.865168539325832</c:v>
                </c:pt>
                <c:pt idx="5">
                  <c:v>14.60674157303371</c:v>
                </c:pt>
                <c:pt idx="6">
                  <c:v>16.85393258426966</c:v>
                </c:pt>
                <c:pt idx="7">
                  <c:v>19.10112359550562</c:v>
                </c:pt>
                <c:pt idx="8">
                  <c:v>23.03370786516854</c:v>
                </c:pt>
                <c:pt idx="9">
                  <c:v>28.08988764044944</c:v>
                </c:pt>
                <c:pt idx="10">
                  <c:v>33.14606741573019</c:v>
                </c:pt>
                <c:pt idx="11">
                  <c:v>41.01123595505614</c:v>
                </c:pt>
                <c:pt idx="12">
                  <c:v>53.93258426966282</c:v>
                </c:pt>
                <c:pt idx="13">
                  <c:v>64.60674157303343</c:v>
                </c:pt>
                <c:pt idx="14">
                  <c:v>74.15730337078632</c:v>
                </c:pt>
                <c:pt idx="15">
                  <c:v>80.33707865168535</c:v>
                </c:pt>
                <c:pt idx="16">
                  <c:v>87.64044943820223</c:v>
                </c:pt>
                <c:pt idx="17">
                  <c:v>88.20224719101121</c:v>
                </c:pt>
                <c:pt idx="18">
                  <c:v>90.44943820224716</c:v>
                </c:pt>
                <c:pt idx="19">
                  <c:v>93.8202247191011</c:v>
                </c:pt>
                <c:pt idx="20">
                  <c:v>94.9438202247191</c:v>
                </c:pt>
                <c:pt idx="21">
                  <c:v>96.0674157303371</c:v>
                </c:pt>
                <c:pt idx="22">
                  <c:v>97.19101123595501</c:v>
                </c:pt>
              </c:numCache>
            </c:numRef>
          </c:val>
          <c:smooth val="0"/>
        </c:ser>
        <c:ser>
          <c:idx val="3"/>
          <c:order val="3"/>
          <c:tx>
            <c:strRef>
              <c:f>'[FUTURIBLESANALYSE GRANDE Progression protection sociale.xlsx]RISQUES'!$F$4</c:f>
              <c:strCache>
                <c:ptCount val="1"/>
                <c:pt idx="0">
                  <c:v>Accidents du travail</c:v>
                </c:pt>
              </c:strCache>
            </c:strRef>
          </c:tx>
          <c:marker>
            <c:symbol val="none"/>
          </c:marker>
          <c:cat>
            <c:numRef>
              <c:f>'[FUTURIBLESANALYSE GRANDE Progression protection sociale.xlsx]RISQUES'!$B$5:$B$27</c:f>
              <c:numCache>
                <c:formatCode>General</c:formatCode>
                <c:ptCount val="23"/>
                <c:pt idx="0">
                  <c:v>1900.0</c:v>
                </c:pt>
                <c:pt idx="1">
                  <c:v>1905.0</c:v>
                </c:pt>
                <c:pt idx="2">
                  <c:v>1910.0</c:v>
                </c:pt>
                <c:pt idx="3">
                  <c:v>1915.0</c:v>
                </c:pt>
                <c:pt idx="4">
                  <c:v>1920.0</c:v>
                </c:pt>
                <c:pt idx="5">
                  <c:v>1925.0</c:v>
                </c:pt>
                <c:pt idx="6">
                  <c:v>1930.0</c:v>
                </c:pt>
                <c:pt idx="7">
                  <c:v>1935.0</c:v>
                </c:pt>
                <c:pt idx="8">
                  <c:v>1940.0</c:v>
                </c:pt>
                <c:pt idx="9">
                  <c:v>1945.0</c:v>
                </c:pt>
                <c:pt idx="10">
                  <c:v>1950.0</c:v>
                </c:pt>
                <c:pt idx="11">
                  <c:v>1955.0</c:v>
                </c:pt>
                <c:pt idx="12">
                  <c:v>1960.0</c:v>
                </c:pt>
                <c:pt idx="13">
                  <c:v>1965.0</c:v>
                </c:pt>
                <c:pt idx="14">
                  <c:v>1970.0</c:v>
                </c:pt>
                <c:pt idx="15">
                  <c:v>1975.0</c:v>
                </c:pt>
                <c:pt idx="16">
                  <c:v>1980.0</c:v>
                </c:pt>
                <c:pt idx="17">
                  <c:v>1985.0</c:v>
                </c:pt>
                <c:pt idx="18">
                  <c:v>1990.0</c:v>
                </c:pt>
                <c:pt idx="19">
                  <c:v>1995.0</c:v>
                </c:pt>
                <c:pt idx="20">
                  <c:v>2000.0</c:v>
                </c:pt>
                <c:pt idx="21">
                  <c:v>2005.0</c:v>
                </c:pt>
                <c:pt idx="22">
                  <c:v>2010.0</c:v>
                </c:pt>
              </c:numCache>
            </c:numRef>
          </c:cat>
          <c:val>
            <c:numRef>
              <c:f>'[FUTURIBLESANALYSE GRANDE Progression protection sociale.xlsx]RISQUES'!$F$5:$F$27</c:f>
              <c:numCache>
                <c:formatCode>0.0</c:formatCode>
                <c:ptCount val="23"/>
                <c:pt idx="0">
                  <c:v>7.303370786516854</c:v>
                </c:pt>
                <c:pt idx="1">
                  <c:v>10.67415730337079</c:v>
                </c:pt>
                <c:pt idx="2">
                  <c:v>12.35955056179775</c:v>
                </c:pt>
                <c:pt idx="3">
                  <c:v>18.53932584269663</c:v>
                </c:pt>
                <c:pt idx="4">
                  <c:v>23.03370786516854</c:v>
                </c:pt>
                <c:pt idx="5">
                  <c:v>33.14606741573019</c:v>
                </c:pt>
                <c:pt idx="6">
                  <c:v>37.64044943820214</c:v>
                </c:pt>
                <c:pt idx="7">
                  <c:v>44.9438202247191</c:v>
                </c:pt>
                <c:pt idx="8">
                  <c:v>51.12359550561796</c:v>
                </c:pt>
                <c:pt idx="9">
                  <c:v>55.61797752808987</c:v>
                </c:pt>
                <c:pt idx="10">
                  <c:v>63.4831460674157</c:v>
                </c:pt>
                <c:pt idx="11">
                  <c:v>70.78651685393255</c:v>
                </c:pt>
                <c:pt idx="12">
                  <c:v>77.52808988764041</c:v>
                </c:pt>
                <c:pt idx="13">
                  <c:v>81.46067415730331</c:v>
                </c:pt>
                <c:pt idx="14">
                  <c:v>83.14606741573027</c:v>
                </c:pt>
                <c:pt idx="15">
                  <c:v>85.39325842696621</c:v>
                </c:pt>
                <c:pt idx="16">
                  <c:v>89.32584269662883</c:v>
                </c:pt>
                <c:pt idx="17">
                  <c:v>91.57303370786508</c:v>
                </c:pt>
                <c:pt idx="18">
                  <c:v>92.69662921348305</c:v>
                </c:pt>
                <c:pt idx="19">
                  <c:v>96.06741573033697</c:v>
                </c:pt>
                <c:pt idx="20">
                  <c:v>96.629213483146</c:v>
                </c:pt>
                <c:pt idx="21">
                  <c:v>97.19101123595495</c:v>
                </c:pt>
                <c:pt idx="22">
                  <c:v>97.19101123595495</c:v>
                </c:pt>
              </c:numCache>
            </c:numRef>
          </c:val>
          <c:smooth val="0"/>
        </c:ser>
        <c:ser>
          <c:idx val="4"/>
          <c:order val="4"/>
          <c:tx>
            <c:strRef>
              <c:f>'[FUTURIBLESANALYSE GRANDE Progression protection sociale.xlsx]RISQUES'!$G$4</c:f>
              <c:strCache>
                <c:ptCount val="1"/>
                <c:pt idx="0">
                  <c:v>Santé</c:v>
                </c:pt>
              </c:strCache>
            </c:strRef>
          </c:tx>
          <c:marker>
            <c:symbol val="none"/>
          </c:marker>
          <c:cat>
            <c:numRef>
              <c:f>'[FUTURIBLESANALYSE GRANDE Progression protection sociale.xlsx]RISQUES'!$B$5:$B$27</c:f>
              <c:numCache>
                <c:formatCode>General</c:formatCode>
                <c:ptCount val="23"/>
                <c:pt idx="0">
                  <c:v>1900.0</c:v>
                </c:pt>
                <c:pt idx="1">
                  <c:v>1905.0</c:v>
                </c:pt>
                <c:pt idx="2">
                  <c:v>1910.0</c:v>
                </c:pt>
                <c:pt idx="3">
                  <c:v>1915.0</c:v>
                </c:pt>
                <c:pt idx="4">
                  <c:v>1920.0</c:v>
                </c:pt>
                <c:pt idx="5">
                  <c:v>1925.0</c:v>
                </c:pt>
                <c:pt idx="6">
                  <c:v>1930.0</c:v>
                </c:pt>
                <c:pt idx="7">
                  <c:v>1935.0</c:v>
                </c:pt>
                <c:pt idx="8">
                  <c:v>1940.0</c:v>
                </c:pt>
                <c:pt idx="9">
                  <c:v>1945.0</c:v>
                </c:pt>
                <c:pt idx="10">
                  <c:v>1950.0</c:v>
                </c:pt>
                <c:pt idx="11">
                  <c:v>1955.0</c:v>
                </c:pt>
                <c:pt idx="12">
                  <c:v>1960.0</c:v>
                </c:pt>
                <c:pt idx="13">
                  <c:v>1965.0</c:v>
                </c:pt>
                <c:pt idx="14">
                  <c:v>1970.0</c:v>
                </c:pt>
                <c:pt idx="15">
                  <c:v>1975.0</c:v>
                </c:pt>
                <c:pt idx="16">
                  <c:v>1980.0</c:v>
                </c:pt>
                <c:pt idx="17">
                  <c:v>1985.0</c:v>
                </c:pt>
                <c:pt idx="18">
                  <c:v>1990.0</c:v>
                </c:pt>
                <c:pt idx="19">
                  <c:v>1995.0</c:v>
                </c:pt>
                <c:pt idx="20">
                  <c:v>2000.0</c:v>
                </c:pt>
                <c:pt idx="21">
                  <c:v>2005.0</c:v>
                </c:pt>
                <c:pt idx="22">
                  <c:v>2010.0</c:v>
                </c:pt>
              </c:numCache>
            </c:numRef>
          </c:cat>
          <c:val>
            <c:numRef>
              <c:f>'[FUTURIBLESANALYSE GRANDE Progression protection sociale.xlsx]RISQUES'!$G$5:$G$27</c:f>
              <c:numCache>
                <c:formatCode>0.0</c:formatCode>
                <c:ptCount val="23"/>
                <c:pt idx="0">
                  <c:v>5.0561797752809</c:v>
                </c:pt>
                <c:pt idx="1">
                  <c:v>5.617977528089873</c:v>
                </c:pt>
                <c:pt idx="2">
                  <c:v>6.74157303370787</c:v>
                </c:pt>
                <c:pt idx="3">
                  <c:v>11.23595505617978</c:v>
                </c:pt>
                <c:pt idx="4">
                  <c:v>12.35955056179775</c:v>
                </c:pt>
                <c:pt idx="5">
                  <c:v>17.97752808988764</c:v>
                </c:pt>
                <c:pt idx="6">
                  <c:v>18.53932584269663</c:v>
                </c:pt>
                <c:pt idx="7">
                  <c:v>20.22471910112358</c:v>
                </c:pt>
                <c:pt idx="8">
                  <c:v>24.71910112359551</c:v>
                </c:pt>
                <c:pt idx="9">
                  <c:v>29.77528089887641</c:v>
                </c:pt>
                <c:pt idx="10">
                  <c:v>35.95505617977528</c:v>
                </c:pt>
                <c:pt idx="11">
                  <c:v>44.38202247191</c:v>
                </c:pt>
                <c:pt idx="12">
                  <c:v>49.99999999999997</c:v>
                </c:pt>
                <c:pt idx="13">
                  <c:v>55.61797752808987</c:v>
                </c:pt>
                <c:pt idx="14">
                  <c:v>60.11235955056177</c:v>
                </c:pt>
                <c:pt idx="15">
                  <c:v>62.92134831460672</c:v>
                </c:pt>
                <c:pt idx="16">
                  <c:v>67.9775280898876</c:v>
                </c:pt>
                <c:pt idx="17">
                  <c:v>69.66292134831457</c:v>
                </c:pt>
                <c:pt idx="18">
                  <c:v>71.91011235955051</c:v>
                </c:pt>
                <c:pt idx="19">
                  <c:v>74.15730337078627</c:v>
                </c:pt>
                <c:pt idx="20">
                  <c:v>76.96629213483141</c:v>
                </c:pt>
                <c:pt idx="21">
                  <c:v>78.65168539325835</c:v>
                </c:pt>
                <c:pt idx="22">
                  <c:v>79.21348314606734</c:v>
                </c:pt>
              </c:numCache>
            </c:numRef>
          </c:val>
          <c:smooth val="0"/>
        </c:ser>
        <c:ser>
          <c:idx val="5"/>
          <c:order val="5"/>
          <c:tx>
            <c:strRef>
              <c:f>'[FUTURIBLESANALYSE GRANDE Progression protection sociale.xlsx]RISQUES'!$H$4</c:f>
              <c:strCache>
                <c:ptCount val="1"/>
                <c:pt idx="0">
                  <c:v>Maternité</c:v>
                </c:pt>
              </c:strCache>
            </c:strRef>
          </c:tx>
          <c:marker>
            <c:symbol val="none"/>
          </c:marker>
          <c:cat>
            <c:numRef>
              <c:f>'[FUTURIBLESANALYSE GRANDE Progression protection sociale.xlsx]RISQUES'!$B$5:$B$27</c:f>
              <c:numCache>
                <c:formatCode>General</c:formatCode>
                <c:ptCount val="23"/>
                <c:pt idx="0">
                  <c:v>1900.0</c:v>
                </c:pt>
                <c:pt idx="1">
                  <c:v>1905.0</c:v>
                </c:pt>
                <c:pt idx="2">
                  <c:v>1910.0</c:v>
                </c:pt>
                <c:pt idx="3">
                  <c:v>1915.0</c:v>
                </c:pt>
                <c:pt idx="4">
                  <c:v>1920.0</c:v>
                </c:pt>
                <c:pt idx="5">
                  <c:v>1925.0</c:v>
                </c:pt>
                <c:pt idx="6">
                  <c:v>1930.0</c:v>
                </c:pt>
                <c:pt idx="7">
                  <c:v>1935.0</c:v>
                </c:pt>
                <c:pt idx="8">
                  <c:v>1940.0</c:v>
                </c:pt>
                <c:pt idx="9">
                  <c:v>1945.0</c:v>
                </c:pt>
                <c:pt idx="10">
                  <c:v>1950.0</c:v>
                </c:pt>
                <c:pt idx="11">
                  <c:v>1955.0</c:v>
                </c:pt>
                <c:pt idx="12">
                  <c:v>1960.0</c:v>
                </c:pt>
                <c:pt idx="13">
                  <c:v>1965.0</c:v>
                </c:pt>
                <c:pt idx="14">
                  <c:v>1970.0</c:v>
                </c:pt>
                <c:pt idx="15">
                  <c:v>1975.0</c:v>
                </c:pt>
                <c:pt idx="16">
                  <c:v>1980.0</c:v>
                </c:pt>
                <c:pt idx="17">
                  <c:v>1985.0</c:v>
                </c:pt>
                <c:pt idx="18">
                  <c:v>1990.0</c:v>
                </c:pt>
                <c:pt idx="19">
                  <c:v>1995.0</c:v>
                </c:pt>
                <c:pt idx="20">
                  <c:v>2000.0</c:v>
                </c:pt>
                <c:pt idx="21">
                  <c:v>2005.0</c:v>
                </c:pt>
                <c:pt idx="22">
                  <c:v>2010.0</c:v>
                </c:pt>
              </c:numCache>
            </c:numRef>
          </c:cat>
          <c:val>
            <c:numRef>
              <c:f>'[FUTURIBLESANALYSE GRANDE Progression protection sociale.xlsx]RISQUES'!$H$5:$H$27</c:f>
              <c:numCache>
                <c:formatCode>0.0</c:formatCode>
                <c:ptCount val="23"/>
                <c:pt idx="0">
                  <c:v>3.932584269662922</c:v>
                </c:pt>
                <c:pt idx="1">
                  <c:v>4.494382022471909</c:v>
                </c:pt>
                <c:pt idx="2">
                  <c:v>5.0561797752809</c:v>
                </c:pt>
                <c:pt idx="3">
                  <c:v>10.1123595505618</c:v>
                </c:pt>
                <c:pt idx="4">
                  <c:v>11.23595505617978</c:v>
                </c:pt>
                <c:pt idx="5">
                  <c:v>16.29213483146068</c:v>
                </c:pt>
                <c:pt idx="6">
                  <c:v>17.41573033707865</c:v>
                </c:pt>
                <c:pt idx="7">
                  <c:v>20.22471910112358</c:v>
                </c:pt>
                <c:pt idx="8">
                  <c:v>24.15730337078652</c:v>
                </c:pt>
                <c:pt idx="9">
                  <c:v>28.65168539325842</c:v>
                </c:pt>
                <c:pt idx="10">
                  <c:v>33.70786516853933</c:v>
                </c:pt>
                <c:pt idx="11">
                  <c:v>46.06741573033707</c:v>
                </c:pt>
                <c:pt idx="12">
                  <c:v>52.24719101123594</c:v>
                </c:pt>
                <c:pt idx="13">
                  <c:v>55.61797752808987</c:v>
                </c:pt>
                <c:pt idx="14">
                  <c:v>59.55056179775274</c:v>
                </c:pt>
                <c:pt idx="15">
                  <c:v>61.7977528089888</c:v>
                </c:pt>
                <c:pt idx="16">
                  <c:v>67.41573033707849</c:v>
                </c:pt>
                <c:pt idx="17">
                  <c:v>69.1011235955056</c:v>
                </c:pt>
                <c:pt idx="18">
                  <c:v>70.22471910112355</c:v>
                </c:pt>
                <c:pt idx="19">
                  <c:v>71.91011235955051</c:v>
                </c:pt>
                <c:pt idx="20">
                  <c:v>75.28089887640412</c:v>
                </c:pt>
                <c:pt idx="21">
                  <c:v>75.28089887640412</c:v>
                </c:pt>
                <c:pt idx="22">
                  <c:v>75.28089887640412</c:v>
                </c:pt>
              </c:numCache>
            </c:numRef>
          </c:val>
          <c:smooth val="0"/>
        </c:ser>
        <c:ser>
          <c:idx val="6"/>
          <c:order val="6"/>
          <c:tx>
            <c:strRef>
              <c:f>'[FUTURIBLESANALYSE GRANDE Progression protection sociale.xlsx]RISQUES'!$I$4</c:f>
              <c:strCache>
                <c:ptCount val="1"/>
                <c:pt idx="0">
                  <c:v>Famille, enfants</c:v>
                </c:pt>
              </c:strCache>
            </c:strRef>
          </c:tx>
          <c:marker>
            <c:symbol val="none"/>
          </c:marker>
          <c:cat>
            <c:numRef>
              <c:f>'[FUTURIBLESANALYSE GRANDE Progression protection sociale.xlsx]RISQUES'!$B$5:$B$27</c:f>
              <c:numCache>
                <c:formatCode>General</c:formatCode>
                <c:ptCount val="23"/>
                <c:pt idx="0">
                  <c:v>1900.0</c:v>
                </c:pt>
                <c:pt idx="1">
                  <c:v>1905.0</c:v>
                </c:pt>
                <c:pt idx="2">
                  <c:v>1910.0</c:v>
                </c:pt>
                <c:pt idx="3">
                  <c:v>1915.0</c:v>
                </c:pt>
                <c:pt idx="4">
                  <c:v>1920.0</c:v>
                </c:pt>
                <c:pt idx="5">
                  <c:v>1925.0</c:v>
                </c:pt>
                <c:pt idx="6">
                  <c:v>1930.0</c:v>
                </c:pt>
                <c:pt idx="7">
                  <c:v>1935.0</c:v>
                </c:pt>
                <c:pt idx="8">
                  <c:v>1940.0</c:v>
                </c:pt>
                <c:pt idx="9">
                  <c:v>1945.0</c:v>
                </c:pt>
                <c:pt idx="10">
                  <c:v>1950.0</c:v>
                </c:pt>
                <c:pt idx="11">
                  <c:v>1955.0</c:v>
                </c:pt>
                <c:pt idx="12">
                  <c:v>1960.0</c:v>
                </c:pt>
                <c:pt idx="13">
                  <c:v>1965.0</c:v>
                </c:pt>
                <c:pt idx="14">
                  <c:v>1970.0</c:v>
                </c:pt>
                <c:pt idx="15">
                  <c:v>1975.0</c:v>
                </c:pt>
                <c:pt idx="16">
                  <c:v>1980.0</c:v>
                </c:pt>
                <c:pt idx="17">
                  <c:v>1985.0</c:v>
                </c:pt>
                <c:pt idx="18">
                  <c:v>1990.0</c:v>
                </c:pt>
                <c:pt idx="19">
                  <c:v>1995.0</c:v>
                </c:pt>
                <c:pt idx="20">
                  <c:v>2000.0</c:v>
                </c:pt>
                <c:pt idx="21">
                  <c:v>2005.0</c:v>
                </c:pt>
                <c:pt idx="22">
                  <c:v>2010.0</c:v>
                </c:pt>
              </c:numCache>
            </c:numRef>
          </c:cat>
          <c:val>
            <c:numRef>
              <c:f>'[FUTURIBLESANALYSE GRANDE Progression protection sociale.xlsx]RISQUES'!$I$5:$I$27</c:f>
              <c:numCache>
                <c:formatCode>General</c:formatCode>
                <c:ptCount val="23"/>
                <c:pt idx="5" formatCode="0.0">
                  <c:v>0.561797752808989</c:v>
                </c:pt>
                <c:pt idx="6" formatCode="0.0">
                  <c:v>1.685393258426966</c:v>
                </c:pt>
                <c:pt idx="7" formatCode="0.0">
                  <c:v>2.24719101123596</c:v>
                </c:pt>
                <c:pt idx="8" formatCode="0.0">
                  <c:v>6.179775280898876</c:v>
                </c:pt>
                <c:pt idx="9" formatCode="0.0">
                  <c:v>19.10112359550562</c:v>
                </c:pt>
                <c:pt idx="10" formatCode="0.0">
                  <c:v>26.96629213483146</c:v>
                </c:pt>
                <c:pt idx="11" formatCode="0.0">
                  <c:v>33.70786516853933</c:v>
                </c:pt>
                <c:pt idx="12" formatCode="0.0">
                  <c:v>42.13483146067414</c:v>
                </c:pt>
                <c:pt idx="13" formatCode="0.0">
                  <c:v>43.25842696629202</c:v>
                </c:pt>
                <c:pt idx="14" formatCode="0.0">
                  <c:v>43.3</c:v>
                </c:pt>
                <c:pt idx="15" formatCode="0.0">
                  <c:v>46.62921348314605</c:v>
                </c:pt>
                <c:pt idx="16" formatCode="0.0">
                  <c:v>47.19101123595505</c:v>
                </c:pt>
                <c:pt idx="17" formatCode="0.0">
                  <c:v>47.75280898876403</c:v>
                </c:pt>
                <c:pt idx="18" formatCode="0.0">
                  <c:v>49.99999999999998</c:v>
                </c:pt>
                <c:pt idx="19" formatCode="0.0">
                  <c:v>51.12359550561796</c:v>
                </c:pt>
                <c:pt idx="20" formatCode="0.0">
                  <c:v>52.24719101123593</c:v>
                </c:pt>
                <c:pt idx="21" formatCode="0.0">
                  <c:v>53.9325842696628</c:v>
                </c:pt>
                <c:pt idx="22" formatCode="0.0">
                  <c:v>55.61797752808985</c:v>
                </c:pt>
              </c:numCache>
            </c:numRef>
          </c:val>
          <c:smooth val="0"/>
        </c:ser>
        <c:ser>
          <c:idx val="7"/>
          <c:order val="7"/>
          <c:tx>
            <c:strRef>
              <c:f>'[FUTURIBLESANALYSE GRANDE Progression protection sociale.xlsx]RISQUES'!$J$4</c:f>
              <c:strCache>
                <c:ptCount val="1"/>
                <c:pt idx="0">
                  <c:v>Chômage</c:v>
                </c:pt>
              </c:strCache>
            </c:strRef>
          </c:tx>
          <c:marker>
            <c:symbol val="none"/>
          </c:marker>
          <c:cat>
            <c:numRef>
              <c:f>'[FUTURIBLESANALYSE GRANDE Progression protection sociale.xlsx]RISQUES'!$B$5:$B$27</c:f>
              <c:numCache>
                <c:formatCode>General</c:formatCode>
                <c:ptCount val="23"/>
                <c:pt idx="0">
                  <c:v>1900.0</c:v>
                </c:pt>
                <c:pt idx="1">
                  <c:v>1905.0</c:v>
                </c:pt>
                <c:pt idx="2">
                  <c:v>1910.0</c:v>
                </c:pt>
                <c:pt idx="3">
                  <c:v>1915.0</c:v>
                </c:pt>
                <c:pt idx="4">
                  <c:v>1920.0</c:v>
                </c:pt>
                <c:pt idx="5">
                  <c:v>1925.0</c:v>
                </c:pt>
                <c:pt idx="6">
                  <c:v>1930.0</c:v>
                </c:pt>
                <c:pt idx="7">
                  <c:v>1935.0</c:v>
                </c:pt>
                <c:pt idx="8">
                  <c:v>1940.0</c:v>
                </c:pt>
                <c:pt idx="9">
                  <c:v>1945.0</c:v>
                </c:pt>
                <c:pt idx="10">
                  <c:v>1950.0</c:v>
                </c:pt>
                <c:pt idx="11">
                  <c:v>1955.0</c:v>
                </c:pt>
                <c:pt idx="12">
                  <c:v>1960.0</c:v>
                </c:pt>
                <c:pt idx="13">
                  <c:v>1965.0</c:v>
                </c:pt>
                <c:pt idx="14">
                  <c:v>1970.0</c:v>
                </c:pt>
                <c:pt idx="15">
                  <c:v>1975.0</c:v>
                </c:pt>
                <c:pt idx="16">
                  <c:v>1980.0</c:v>
                </c:pt>
                <c:pt idx="17">
                  <c:v>1985.0</c:v>
                </c:pt>
                <c:pt idx="18">
                  <c:v>1990.0</c:v>
                </c:pt>
                <c:pt idx="19">
                  <c:v>1995.0</c:v>
                </c:pt>
                <c:pt idx="20">
                  <c:v>2000.0</c:v>
                </c:pt>
                <c:pt idx="21">
                  <c:v>2005.0</c:v>
                </c:pt>
                <c:pt idx="22">
                  <c:v>2010.0</c:v>
                </c:pt>
              </c:numCache>
            </c:numRef>
          </c:cat>
          <c:val>
            <c:numRef>
              <c:f>'[FUTURIBLESANALYSE GRANDE Progression protection sociale.xlsx]RISQUES'!$J$5:$J$27</c:f>
              <c:numCache>
                <c:formatCode>0.0</c:formatCode>
                <c:ptCount val="23"/>
                <c:pt idx="1">
                  <c:v>0.561797752808989</c:v>
                </c:pt>
                <c:pt idx="2">
                  <c:v>1.685393258426966</c:v>
                </c:pt>
                <c:pt idx="3">
                  <c:v>2.808988764044944</c:v>
                </c:pt>
                <c:pt idx="4">
                  <c:v>6.179775280898876</c:v>
                </c:pt>
                <c:pt idx="5">
                  <c:v>11.23595505617978</c:v>
                </c:pt>
                <c:pt idx="6">
                  <c:v>13.48314606741573</c:v>
                </c:pt>
                <c:pt idx="7">
                  <c:v>15.1685393258427</c:v>
                </c:pt>
                <c:pt idx="8">
                  <c:v>17.41573033707865</c:v>
                </c:pt>
                <c:pt idx="9">
                  <c:v>18.53932584269663</c:v>
                </c:pt>
                <c:pt idx="10">
                  <c:v>21.34831460674157</c:v>
                </c:pt>
                <c:pt idx="11">
                  <c:v>23.03370786516854</c:v>
                </c:pt>
                <c:pt idx="12">
                  <c:v>25.84269662921348</c:v>
                </c:pt>
                <c:pt idx="13">
                  <c:v>26.96629213483146</c:v>
                </c:pt>
                <c:pt idx="14">
                  <c:v>29.77528089887641</c:v>
                </c:pt>
                <c:pt idx="15">
                  <c:v>30.3370786516854</c:v>
                </c:pt>
                <c:pt idx="16">
                  <c:v>32.58426966292134</c:v>
                </c:pt>
                <c:pt idx="17">
                  <c:v>34.8314606741572</c:v>
                </c:pt>
                <c:pt idx="18">
                  <c:v>36.51685393258425</c:v>
                </c:pt>
                <c:pt idx="19">
                  <c:v>42.13483146067414</c:v>
                </c:pt>
                <c:pt idx="20">
                  <c:v>44.38202247191</c:v>
                </c:pt>
                <c:pt idx="21">
                  <c:v>46.06741573033704</c:v>
                </c:pt>
                <c:pt idx="22">
                  <c:v>48.31460674157299</c:v>
                </c:pt>
              </c:numCache>
            </c:numRef>
          </c:val>
          <c:smooth val="0"/>
        </c:ser>
        <c:dLbls>
          <c:showLegendKey val="0"/>
          <c:showVal val="0"/>
          <c:showCatName val="0"/>
          <c:showSerName val="0"/>
          <c:showPercent val="0"/>
          <c:showBubbleSize val="0"/>
        </c:dLbls>
        <c:marker val="1"/>
        <c:smooth val="0"/>
        <c:axId val="-2146386760"/>
        <c:axId val="-2146390056"/>
      </c:lineChart>
      <c:catAx>
        <c:axId val="-2146386760"/>
        <c:scaling>
          <c:orientation val="minMax"/>
        </c:scaling>
        <c:delete val="0"/>
        <c:axPos val="b"/>
        <c:numFmt formatCode="General" sourceLinked="1"/>
        <c:majorTickMark val="out"/>
        <c:minorTickMark val="none"/>
        <c:tickLblPos val="nextTo"/>
        <c:crossAx val="-2146390056"/>
        <c:crosses val="autoZero"/>
        <c:auto val="1"/>
        <c:lblAlgn val="ctr"/>
        <c:lblOffset val="100"/>
        <c:noMultiLvlLbl val="0"/>
      </c:catAx>
      <c:valAx>
        <c:axId val="-2146390056"/>
        <c:scaling>
          <c:orientation val="minMax"/>
          <c:max val="100.0"/>
        </c:scaling>
        <c:delete val="0"/>
        <c:axPos val="l"/>
        <c:majorGridlines/>
        <c:numFmt formatCode="0" sourceLinked="0"/>
        <c:majorTickMark val="out"/>
        <c:minorTickMark val="none"/>
        <c:tickLblPos val="nextTo"/>
        <c:crossAx val="-2146386760"/>
        <c:crosses val="autoZero"/>
        <c:crossBetween val="between"/>
      </c:valAx>
    </c:plotArea>
    <c:legend>
      <c:legendPos val="r"/>
      <c:layout/>
      <c:overlay val="0"/>
    </c:legend>
    <c:plotVisOnly val="1"/>
    <c:dispBlanksAs val="gap"/>
    <c:showDLblsOverMax val="0"/>
  </c:chart>
  <c:spPr>
    <a:ln>
      <a:noFill/>
    </a:ln>
  </c:spPr>
  <c:txPr>
    <a:bodyPr/>
    <a:lstStyle/>
    <a:p>
      <a:pPr>
        <a:defRPr b="1"/>
      </a:pPr>
      <a:endParaRPr lang="fr-FR"/>
    </a:p>
  </c:txPr>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resentation PPT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Presentation PPT">
    <a:majorFont>
      <a:latin typeface="Helvetica 55 Roman"/>
      <a:ea typeface=""/>
      <a:cs typeface=""/>
    </a:majorFont>
    <a:minorFont>
      <a:latin typeface="Helvetica 55 Roman"/>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784E0-2CDD-F542-9116-584CCF4F6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844</Words>
  <Characters>4644</Characters>
  <Application>Microsoft Macintosh Word</Application>
  <DocSecurity>0</DocSecurity>
  <Lines>38</Lines>
  <Paragraphs>10</Paragraphs>
  <ScaleCrop>false</ScaleCrop>
  <Company/>
  <LinksUpToDate>false</LinksUpToDate>
  <CharactersWithSpaces>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Damon</dc:creator>
  <cp:keywords/>
  <cp:lastModifiedBy>Julien Damon</cp:lastModifiedBy>
  <cp:revision>15</cp:revision>
  <dcterms:created xsi:type="dcterms:W3CDTF">2014-08-16T20:19:00Z</dcterms:created>
  <dcterms:modified xsi:type="dcterms:W3CDTF">2016-10-17T12:45:00Z</dcterms:modified>
</cp:coreProperties>
</file>